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627" w:rsidRDefault="006E1627" w:rsidP="006E1627">
      <w:pPr>
        <w:jc w:val="center"/>
        <w:rPr>
          <w:b/>
          <w:color w:val="7030A0"/>
          <w:sz w:val="28"/>
          <w:szCs w:val="28"/>
        </w:rPr>
      </w:pPr>
      <w:r>
        <w:rPr>
          <w:rFonts w:ascii="Forte" w:hAnsi="Forte"/>
          <w:noProof/>
          <w:sz w:val="32"/>
          <w:szCs w:val="32"/>
        </w:rPr>
        <w:drawing>
          <wp:inline distT="0" distB="0" distL="0" distR="0" wp14:anchorId="149532EA" wp14:editId="3ACEF24E">
            <wp:extent cx="2314575" cy="609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AM logo.jpe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4575" cy="609600"/>
                    </a:xfrm>
                    <a:prstGeom prst="rect">
                      <a:avLst/>
                    </a:prstGeom>
                  </pic:spPr>
                </pic:pic>
              </a:graphicData>
            </a:graphic>
          </wp:inline>
        </w:drawing>
      </w:r>
      <w:r w:rsidRPr="00600A8C">
        <w:rPr>
          <w:b/>
          <w:color w:val="7030A0"/>
          <w:sz w:val="28"/>
          <w:szCs w:val="28"/>
        </w:rPr>
        <w:t xml:space="preserve"> </w:t>
      </w:r>
    </w:p>
    <w:p w:rsidR="006E1627" w:rsidRPr="006E1627" w:rsidRDefault="006E1627" w:rsidP="006E1627">
      <w:pPr>
        <w:jc w:val="center"/>
        <w:rPr>
          <w:rFonts w:ascii="Forte" w:hAnsi="Forte"/>
          <w:b/>
          <w:sz w:val="28"/>
          <w:szCs w:val="28"/>
        </w:rPr>
      </w:pPr>
      <w:r w:rsidRPr="006E1627">
        <w:rPr>
          <w:rFonts w:ascii="Forte" w:hAnsi="Forte"/>
          <w:b/>
          <w:sz w:val="28"/>
          <w:szCs w:val="28"/>
        </w:rPr>
        <w:t>eSTEAM Activities</w:t>
      </w:r>
    </w:p>
    <w:p w:rsidR="006E1627" w:rsidRPr="006E1627" w:rsidRDefault="006E1627" w:rsidP="006E1627">
      <w:pPr>
        <w:jc w:val="center"/>
        <w:rPr>
          <w:rFonts w:ascii="Forte" w:hAnsi="Forte"/>
          <w:sz w:val="24"/>
          <w:szCs w:val="24"/>
        </w:rPr>
      </w:pPr>
      <w:r w:rsidRPr="006E1627">
        <w:rPr>
          <w:b/>
          <w:color w:val="7030A0"/>
          <w:sz w:val="24"/>
          <w:szCs w:val="24"/>
        </w:rPr>
        <w:t>http://steam-mccracken.weebly.com/</w:t>
      </w:r>
    </w:p>
    <w:p w:rsidR="0084751C" w:rsidRPr="00AC2738" w:rsidRDefault="0084751C" w:rsidP="0084751C">
      <w:pPr>
        <w:rPr>
          <w:b/>
          <w:sz w:val="24"/>
          <w:szCs w:val="24"/>
        </w:rPr>
      </w:pPr>
      <w:r w:rsidRPr="00AC2738">
        <w:rPr>
          <w:b/>
          <w:sz w:val="24"/>
          <w:szCs w:val="24"/>
        </w:rPr>
        <w:t>Monday, October 3rd</w:t>
      </w:r>
    </w:p>
    <w:p w:rsidR="0084751C" w:rsidRPr="0084751C" w:rsidRDefault="0084751C" w:rsidP="0084751C">
      <w:pPr>
        <w:pStyle w:val="ListParagraph"/>
        <w:numPr>
          <w:ilvl w:val="0"/>
          <w:numId w:val="1"/>
        </w:numPr>
        <w:ind w:left="360"/>
        <w:rPr>
          <w:sz w:val="20"/>
          <w:szCs w:val="20"/>
        </w:rPr>
      </w:pPr>
      <w:r w:rsidRPr="0084751C">
        <w:rPr>
          <w:sz w:val="20"/>
          <w:szCs w:val="20"/>
        </w:rPr>
        <w:t>Who are the big thinkers in digital media and how did they arrive at their products? This video will help explain the thinking behind the creation of certain products.</w:t>
      </w:r>
    </w:p>
    <w:p w:rsidR="0084751C" w:rsidRPr="0084751C" w:rsidRDefault="0084751C" w:rsidP="0084751C">
      <w:pPr>
        <w:pStyle w:val="ListParagraph"/>
        <w:ind w:left="360" w:hanging="360"/>
        <w:rPr>
          <w:sz w:val="20"/>
          <w:szCs w:val="20"/>
        </w:rPr>
      </w:pPr>
    </w:p>
    <w:p w:rsidR="0084751C" w:rsidRPr="0084751C" w:rsidRDefault="0084751C" w:rsidP="0084751C">
      <w:pPr>
        <w:pStyle w:val="ListParagraph"/>
        <w:numPr>
          <w:ilvl w:val="0"/>
          <w:numId w:val="1"/>
        </w:numPr>
        <w:ind w:left="360"/>
        <w:rPr>
          <w:sz w:val="20"/>
          <w:szCs w:val="20"/>
        </w:rPr>
      </w:pPr>
      <w:r w:rsidRPr="0084751C">
        <w:rPr>
          <w:sz w:val="20"/>
          <w:szCs w:val="20"/>
        </w:rPr>
        <w:t xml:space="preserve">ISTE STEAM Standard:  </w:t>
      </w:r>
    </w:p>
    <w:p w:rsidR="0084751C" w:rsidRDefault="006C5942" w:rsidP="0084751C">
      <w:pPr>
        <w:ind w:left="360"/>
        <w:rPr>
          <w:sz w:val="20"/>
          <w:szCs w:val="20"/>
        </w:rPr>
      </w:pPr>
      <w:hyperlink r:id="rId8" w:history="1">
        <w:r w:rsidR="0084751C" w:rsidRPr="0084751C">
          <w:rPr>
            <w:rStyle w:val="Hyperlink"/>
            <w:sz w:val="20"/>
            <w:szCs w:val="20"/>
          </w:rPr>
          <w:t>http://www.iste.org/standards/standards/for-students-2016</w:t>
        </w:r>
      </w:hyperlink>
    </w:p>
    <w:p w:rsidR="0084751C" w:rsidRPr="0084751C" w:rsidRDefault="0084751C" w:rsidP="0084751C">
      <w:pPr>
        <w:ind w:left="360"/>
        <w:rPr>
          <w:sz w:val="20"/>
          <w:szCs w:val="20"/>
        </w:rPr>
      </w:pPr>
      <w:r w:rsidRPr="006E2312">
        <w:rPr>
          <w:b/>
          <w:sz w:val="20"/>
          <w:szCs w:val="20"/>
        </w:rPr>
        <w:t>Computational Thinker</w:t>
      </w:r>
      <w:r>
        <w:rPr>
          <w:sz w:val="20"/>
          <w:szCs w:val="20"/>
        </w:rPr>
        <w:t xml:space="preserve">: Students develop and employ strategic strategies for understanding and solving problems in ways that leverage the power of technological methods to develop and test solutions. </w:t>
      </w:r>
    </w:p>
    <w:p w:rsidR="007B6847" w:rsidRPr="007B6847" w:rsidRDefault="00AC2738" w:rsidP="007B6847">
      <w:pPr>
        <w:pStyle w:val="ListParagraph"/>
        <w:numPr>
          <w:ilvl w:val="0"/>
          <w:numId w:val="1"/>
        </w:numPr>
        <w:ind w:left="360"/>
        <w:rPr>
          <w:sz w:val="18"/>
          <w:szCs w:val="18"/>
        </w:rPr>
      </w:pPr>
      <w:r>
        <w:rPr>
          <w:sz w:val="18"/>
          <w:szCs w:val="18"/>
        </w:rPr>
        <w:t>Video:</w:t>
      </w:r>
      <w:r w:rsidR="0084751C" w:rsidRPr="0084751C">
        <w:rPr>
          <w:sz w:val="18"/>
          <w:szCs w:val="18"/>
        </w:rPr>
        <w:t xml:space="preserve">   </w:t>
      </w:r>
      <w:r w:rsidR="0084751C" w:rsidRPr="007B6847">
        <w:rPr>
          <w:sz w:val="20"/>
          <w:szCs w:val="20"/>
        </w:rPr>
        <w:t>(9:15 min)</w:t>
      </w:r>
    </w:p>
    <w:p w:rsidR="007B6847" w:rsidRDefault="006C5942" w:rsidP="007B6847">
      <w:pPr>
        <w:pStyle w:val="NormalWeb"/>
        <w:ind w:left="360"/>
        <w:rPr>
          <w:rFonts w:ascii="Calibri" w:hAnsi="Calibri"/>
          <w:color w:val="000000"/>
        </w:rPr>
      </w:pPr>
      <w:hyperlink r:id="rId9" w:history="1">
        <w:r w:rsidR="007B6847">
          <w:rPr>
            <w:rStyle w:val="Hyperlink"/>
            <w:rFonts w:ascii="Calibri" w:hAnsi="Calibri"/>
          </w:rPr>
          <w:t>https://youtu.be/pvAsqPbz9Ro</w:t>
        </w:r>
      </w:hyperlink>
    </w:p>
    <w:p w:rsidR="007B6847" w:rsidRDefault="007B6847" w:rsidP="0084751C">
      <w:pPr>
        <w:pStyle w:val="ListParagraph"/>
        <w:ind w:left="360"/>
        <w:rPr>
          <w:sz w:val="20"/>
          <w:szCs w:val="20"/>
        </w:rPr>
      </w:pPr>
    </w:p>
    <w:p w:rsidR="0084751C" w:rsidRPr="0084751C" w:rsidRDefault="0084751C" w:rsidP="0084751C">
      <w:pPr>
        <w:pStyle w:val="ListParagraph"/>
        <w:ind w:left="360"/>
        <w:rPr>
          <w:sz w:val="20"/>
          <w:szCs w:val="20"/>
        </w:rPr>
      </w:pPr>
    </w:p>
    <w:p w:rsidR="0084751C" w:rsidRPr="0084751C" w:rsidRDefault="0084751C" w:rsidP="0084751C">
      <w:pPr>
        <w:pStyle w:val="ListParagraph"/>
        <w:numPr>
          <w:ilvl w:val="0"/>
          <w:numId w:val="1"/>
        </w:numPr>
        <w:ind w:left="360"/>
        <w:rPr>
          <w:sz w:val="20"/>
          <w:szCs w:val="20"/>
        </w:rPr>
      </w:pPr>
      <w:r w:rsidRPr="0084751C">
        <w:rPr>
          <w:sz w:val="20"/>
          <w:szCs w:val="20"/>
        </w:rPr>
        <w:t>Questions:</w:t>
      </w:r>
    </w:p>
    <w:p w:rsidR="0084751C" w:rsidRPr="0084751C" w:rsidRDefault="0084751C" w:rsidP="00AC2738">
      <w:pPr>
        <w:pStyle w:val="ListParagraph"/>
        <w:numPr>
          <w:ilvl w:val="1"/>
          <w:numId w:val="1"/>
        </w:numPr>
        <w:ind w:left="540" w:hanging="180"/>
        <w:rPr>
          <w:sz w:val="20"/>
          <w:szCs w:val="20"/>
        </w:rPr>
      </w:pPr>
      <w:r w:rsidRPr="0084751C">
        <w:rPr>
          <w:sz w:val="20"/>
          <w:szCs w:val="20"/>
        </w:rPr>
        <w:t xml:space="preserve">Why is creativity and play important for social media creation? </w:t>
      </w:r>
    </w:p>
    <w:p w:rsidR="0084751C" w:rsidRPr="0084751C" w:rsidRDefault="0084751C" w:rsidP="00AC2738">
      <w:pPr>
        <w:pStyle w:val="ListParagraph"/>
        <w:numPr>
          <w:ilvl w:val="1"/>
          <w:numId w:val="1"/>
        </w:numPr>
        <w:ind w:left="540" w:hanging="180"/>
        <w:rPr>
          <w:sz w:val="20"/>
          <w:szCs w:val="20"/>
        </w:rPr>
      </w:pPr>
      <w:r w:rsidRPr="0084751C">
        <w:rPr>
          <w:sz w:val="20"/>
          <w:szCs w:val="20"/>
        </w:rPr>
        <w:t xml:space="preserve">How could knowing coding and having a computer science background transform your life? </w:t>
      </w:r>
    </w:p>
    <w:p w:rsidR="007436C9" w:rsidRDefault="007436C9">
      <w:pPr>
        <w:ind w:left="360" w:hanging="360"/>
        <w:rPr>
          <w:sz w:val="20"/>
          <w:szCs w:val="20"/>
        </w:rPr>
      </w:pPr>
    </w:p>
    <w:p w:rsidR="00AC2738" w:rsidRPr="00CC7E77" w:rsidRDefault="00AC2738">
      <w:pPr>
        <w:ind w:left="360" w:hanging="360"/>
        <w:rPr>
          <w:b/>
          <w:sz w:val="24"/>
          <w:szCs w:val="24"/>
        </w:rPr>
      </w:pPr>
      <w:r w:rsidRPr="00CC7E77">
        <w:rPr>
          <w:b/>
          <w:sz w:val="24"/>
          <w:szCs w:val="24"/>
        </w:rPr>
        <w:t>Tuesday, October 4</w:t>
      </w:r>
      <w:r w:rsidRPr="00CC7E77">
        <w:rPr>
          <w:b/>
          <w:sz w:val="24"/>
          <w:szCs w:val="24"/>
          <w:vertAlign w:val="superscript"/>
        </w:rPr>
        <w:t>th</w:t>
      </w:r>
    </w:p>
    <w:p w:rsidR="00AC2738" w:rsidRDefault="00AC2738" w:rsidP="006E2312">
      <w:pPr>
        <w:pStyle w:val="ListParagraph"/>
        <w:numPr>
          <w:ilvl w:val="0"/>
          <w:numId w:val="2"/>
        </w:numPr>
        <w:ind w:left="360"/>
        <w:rPr>
          <w:rFonts w:asciiTheme="minorHAnsi" w:hAnsiTheme="minorHAnsi"/>
          <w:sz w:val="20"/>
          <w:szCs w:val="20"/>
          <w:lang w:val="en"/>
        </w:rPr>
      </w:pPr>
      <w:r w:rsidRPr="00AC2738">
        <w:rPr>
          <w:rFonts w:asciiTheme="minorHAnsi" w:hAnsiTheme="minorHAnsi"/>
          <w:sz w:val="20"/>
          <w:szCs w:val="20"/>
          <w:lang w:val="en"/>
        </w:rPr>
        <w:t>How does 3D-printing work? From making tools onboard the International Space Station to building bionic hands, the first stage of this revolutionary manufacturing process might surprise you...</w:t>
      </w:r>
    </w:p>
    <w:p w:rsidR="006E2312" w:rsidRPr="006E2312" w:rsidRDefault="006E2312" w:rsidP="006E2312">
      <w:pPr>
        <w:pStyle w:val="ListParagraph"/>
        <w:ind w:left="360"/>
        <w:rPr>
          <w:rFonts w:asciiTheme="minorHAnsi" w:hAnsiTheme="minorHAnsi"/>
          <w:sz w:val="20"/>
          <w:szCs w:val="20"/>
          <w:lang w:val="en"/>
        </w:rPr>
      </w:pPr>
    </w:p>
    <w:p w:rsidR="00AC2738" w:rsidRDefault="00AC2738" w:rsidP="00AC2738">
      <w:pPr>
        <w:pStyle w:val="ListParagraph"/>
        <w:numPr>
          <w:ilvl w:val="0"/>
          <w:numId w:val="2"/>
        </w:numPr>
        <w:ind w:left="360"/>
        <w:rPr>
          <w:sz w:val="20"/>
          <w:szCs w:val="20"/>
          <w:lang w:val="en"/>
        </w:rPr>
      </w:pPr>
      <w:r>
        <w:rPr>
          <w:sz w:val="20"/>
          <w:szCs w:val="20"/>
          <w:lang w:val="en"/>
        </w:rPr>
        <w:t>ISTE STEAM Standard:</w:t>
      </w:r>
    </w:p>
    <w:p w:rsidR="00AC2738" w:rsidRDefault="00AC2738" w:rsidP="006E2312">
      <w:pPr>
        <w:ind w:left="360"/>
        <w:rPr>
          <w:rFonts w:ascii="Calibri" w:hAnsi="Calibri" w:cs="Times New Roman"/>
          <w:sz w:val="20"/>
          <w:szCs w:val="20"/>
          <w:lang w:val="en"/>
        </w:rPr>
      </w:pPr>
      <w:r w:rsidRPr="00AC2738">
        <w:rPr>
          <w:rFonts w:ascii="Calibri" w:hAnsi="Calibri" w:cs="Times New Roman"/>
          <w:b/>
          <w:sz w:val="20"/>
          <w:szCs w:val="20"/>
          <w:lang w:val="en"/>
        </w:rPr>
        <w:t>Knowledge Constructor</w:t>
      </w:r>
      <w:r>
        <w:rPr>
          <w:rFonts w:ascii="Calibri" w:hAnsi="Calibri" w:cs="Times New Roman"/>
          <w:sz w:val="20"/>
          <w:szCs w:val="20"/>
          <w:lang w:val="en"/>
        </w:rPr>
        <w:t xml:space="preserve">: </w:t>
      </w:r>
    </w:p>
    <w:p w:rsidR="00AC2738" w:rsidRDefault="00AC2738" w:rsidP="006E2312">
      <w:pPr>
        <w:ind w:left="360"/>
        <w:rPr>
          <w:rFonts w:ascii="Calibri" w:hAnsi="Calibri" w:cs="Times New Roman"/>
          <w:sz w:val="20"/>
          <w:szCs w:val="20"/>
          <w:lang w:val="en"/>
        </w:rPr>
      </w:pPr>
      <w:r>
        <w:rPr>
          <w:rFonts w:ascii="Calibri" w:hAnsi="Calibri" w:cs="Times New Roman"/>
          <w:sz w:val="20"/>
          <w:szCs w:val="20"/>
          <w:lang w:val="en"/>
        </w:rPr>
        <w:t>3a. Students plan and employ effective research strategies to locate information and resources for their intellectual or creative pursuits.</w:t>
      </w:r>
    </w:p>
    <w:p w:rsidR="00AC2738" w:rsidRDefault="00AC2738" w:rsidP="006E2312">
      <w:pPr>
        <w:ind w:left="360"/>
        <w:rPr>
          <w:rFonts w:ascii="Calibri" w:hAnsi="Calibri" w:cs="Times New Roman"/>
          <w:sz w:val="20"/>
          <w:szCs w:val="20"/>
          <w:lang w:val="en"/>
        </w:rPr>
      </w:pPr>
      <w:r>
        <w:rPr>
          <w:rFonts w:ascii="Calibri" w:hAnsi="Calibri" w:cs="Times New Roman"/>
          <w:sz w:val="20"/>
          <w:szCs w:val="20"/>
          <w:lang w:val="en"/>
        </w:rPr>
        <w:t xml:space="preserve">3b. Students curate information from digital resources using a variety of tools and methods to create collections of artifacts that </w:t>
      </w:r>
      <w:r>
        <w:rPr>
          <w:rFonts w:ascii="Calibri" w:hAnsi="Calibri" w:cs="Times New Roman"/>
          <w:sz w:val="20"/>
          <w:szCs w:val="20"/>
          <w:lang w:val="en"/>
        </w:rPr>
        <w:t xml:space="preserve">demonstrate meaningful connections or conclusions. </w:t>
      </w:r>
    </w:p>
    <w:p w:rsidR="00AC2738" w:rsidRPr="00AC2738" w:rsidRDefault="00AC2738" w:rsidP="00AC2738">
      <w:pPr>
        <w:pStyle w:val="ListParagraph"/>
        <w:numPr>
          <w:ilvl w:val="0"/>
          <w:numId w:val="2"/>
        </w:numPr>
        <w:ind w:left="360"/>
        <w:rPr>
          <w:sz w:val="20"/>
          <w:szCs w:val="20"/>
          <w:lang w:val="en"/>
        </w:rPr>
      </w:pPr>
      <w:r w:rsidRPr="005E429E">
        <w:rPr>
          <w:sz w:val="20"/>
          <w:szCs w:val="20"/>
        </w:rPr>
        <w:t>Video</w:t>
      </w:r>
      <w:r w:rsidR="005E429E">
        <w:rPr>
          <w:sz w:val="20"/>
          <w:szCs w:val="20"/>
        </w:rPr>
        <w:t xml:space="preserve">: </w:t>
      </w:r>
      <w:r>
        <w:rPr>
          <w:sz w:val="20"/>
          <w:szCs w:val="20"/>
        </w:rPr>
        <w:t xml:space="preserve">Intro to 3D Printing: From Plants to Prosthetics: The Science of 3D Printing. </w:t>
      </w:r>
    </w:p>
    <w:p w:rsidR="00AC2738" w:rsidRPr="00AC2738" w:rsidRDefault="00AC2738" w:rsidP="00AC2738">
      <w:pPr>
        <w:pStyle w:val="ListParagraph"/>
        <w:ind w:left="360"/>
        <w:rPr>
          <w:sz w:val="20"/>
          <w:szCs w:val="20"/>
          <w:lang w:val="en"/>
        </w:rPr>
      </w:pPr>
    </w:p>
    <w:p w:rsidR="005E429E" w:rsidRDefault="006C5942" w:rsidP="005E429E">
      <w:pPr>
        <w:pStyle w:val="NormalWeb"/>
        <w:ind w:left="360"/>
        <w:rPr>
          <w:rFonts w:ascii="Calibri" w:hAnsi="Calibri"/>
          <w:color w:val="000000"/>
        </w:rPr>
      </w:pPr>
      <w:hyperlink r:id="rId10" w:history="1">
        <w:r w:rsidR="005E429E">
          <w:rPr>
            <w:rStyle w:val="Hyperlink"/>
            <w:rFonts w:ascii="Calibri" w:hAnsi="Calibri"/>
          </w:rPr>
          <w:t>https://youtu.be/H0jqosCHJeg</w:t>
        </w:r>
      </w:hyperlink>
    </w:p>
    <w:p w:rsidR="00AC2738" w:rsidRPr="00AC2738" w:rsidRDefault="005E429E" w:rsidP="001738B2">
      <w:pPr>
        <w:ind w:left="360"/>
        <w:rPr>
          <w:sz w:val="20"/>
          <w:szCs w:val="20"/>
        </w:rPr>
      </w:pPr>
      <w:r w:rsidRPr="00AC2738">
        <w:rPr>
          <w:sz w:val="20"/>
          <w:szCs w:val="20"/>
        </w:rPr>
        <w:t> </w:t>
      </w:r>
      <w:r w:rsidR="00AC2738" w:rsidRPr="00AC2738">
        <w:rPr>
          <w:sz w:val="20"/>
          <w:szCs w:val="20"/>
        </w:rPr>
        <w:t xml:space="preserve">                     </w:t>
      </w:r>
    </w:p>
    <w:p w:rsidR="00AC2738" w:rsidRDefault="00AC2738" w:rsidP="00AC2738">
      <w:pPr>
        <w:pStyle w:val="ListParagraph"/>
        <w:numPr>
          <w:ilvl w:val="0"/>
          <w:numId w:val="2"/>
        </w:numPr>
        <w:rPr>
          <w:rFonts w:asciiTheme="minorHAnsi" w:hAnsiTheme="minorHAnsi"/>
          <w:sz w:val="20"/>
          <w:szCs w:val="20"/>
        </w:rPr>
      </w:pPr>
      <w:r>
        <w:rPr>
          <w:rFonts w:asciiTheme="minorHAnsi" w:hAnsiTheme="minorHAnsi"/>
          <w:sz w:val="20"/>
          <w:szCs w:val="20"/>
        </w:rPr>
        <w:t>Questions:</w:t>
      </w:r>
    </w:p>
    <w:p w:rsidR="00AC2738" w:rsidRPr="00AC2738" w:rsidRDefault="00AC2738" w:rsidP="00AC2738">
      <w:pPr>
        <w:pStyle w:val="ListParagraph"/>
        <w:numPr>
          <w:ilvl w:val="1"/>
          <w:numId w:val="2"/>
        </w:numPr>
        <w:ind w:left="900" w:hanging="270"/>
        <w:rPr>
          <w:rFonts w:asciiTheme="minorHAnsi" w:hAnsiTheme="minorHAnsi"/>
          <w:sz w:val="20"/>
          <w:szCs w:val="20"/>
        </w:rPr>
      </w:pPr>
      <w:r w:rsidRPr="00AC2738">
        <w:rPr>
          <w:rFonts w:asciiTheme="minorHAnsi" w:hAnsiTheme="minorHAnsi"/>
          <w:sz w:val="20"/>
          <w:szCs w:val="20"/>
        </w:rPr>
        <w:t>How does 3D printing enhance printing in general?</w:t>
      </w:r>
    </w:p>
    <w:p w:rsidR="000166AF" w:rsidRDefault="00AC2738" w:rsidP="000166AF">
      <w:pPr>
        <w:pStyle w:val="ListParagraph"/>
        <w:numPr>
          <w:ilvl w:val="1"/>
          <w:numId w:val="2"/>
        </w:numPr>
        <w:ind w:left="900" w:hanging="270"/>
        <w:rPr>
          <w:rFonts w:asciiTheme="minorHAnsi" w:hAnsiTheme="minorHAnsi"/>
          <w:sz w:val="20"/>
          <w:szCs w:val="20"/>
        </w:rPr>
      </w:pPr>
      <w:r w:rsidRPr="00AC2738">
        <w:rPr>
          <w:rFonts w:asciiTheme="minorHAnsi" w:hAnsiTheme="minorHAnsi"/>
          <w:sz w:val="20"/>
          <w:szCs w:val="20"/>
        </w:rPr>
        <w:t xml:space="preserve">What would be useful for you to print in your daily life? </w:t>
      </w:r>
    </w:p>
    <w:p w:rsidR="00D416B2" w:rsidRPr="00600A8C" w:rsidRDefault="00D416B2" w:rsidP="00D416B2">
      <w:pPr>
        <w:pStyle w:val="ListParagraph"/>
        <w:ind w:left="900"/>
        <w:rPr>
          <w:rFonts w:asciiTheme="minorHAnsi" w:hAnsiTheme="minorHAnsi"/>
          <w:sz w:val="20"/>
          <w:szCs w:val="20"/>
        </w:rPr>
      </w:pPr>
    </w:p>
    <w:p w:rsidR="00392CC9" w:rsidRPr="00392CC9" w:rsidRDefault="00392CC9" w:rsidP="00392CC9">
      <w:pPr>
        <w:pStyle w:val="NoSpacing"/>
        <w:rPr>
          <w:b/>
        </w:rPr>
      </w:pPr>
      <w:r>
        <w:rPr>
          <w:b/>
        </w:rPr>
        <w:t>Monday &amp; Tuesday, October</w:t>
      </w:r>
      <w:r w:rsidRPr="00392CC9">
        <w:rPr>
          <w:b/>
        </w:rPr>
        <w:t xml:space="preserve"> 11</w:t>
      </w:r>
      <w:r w:rsidRPr="00392CC9">
        <w:rPr>
          <w:b/>
          <w:vertAlign w:val="superscript"/>
        </w:rPr>
        <w:t>th</w:t>
      </w:r>
      <w:r w:rsidRPr="00392CC9">
        <w:rPr>
          <w:b/>
        </w:rPr>
        <w:t xml:space="preserve"> &amp; 12</w:t>
      </w:r>
      <w:r w:rsidRPr="00392CC9">
        <w:rPr>
          <w:b/>
          <w:vertAlign w:val="superscript"/>
        </w:rPr>
        <w:t>th</w:t>
      </w:r>
    </w:p>
    <w:p w:rsidR="00392CC9" w:rsidRPr="00392CC9" w:rsidRDefault="00392CC9" w:rsidP="00392CC9">
      <w:pPr>
        <w:pStyle w:val="NoSpacing"/>
        <w:rPr>
          <w:b/>
          <w:smallCaps/>
          <w:sz w:val="24"/>
          <w:szCs w:val="24"/>
        </w:rPr>
      </w:pPr>
      <w:r w:rsidRPr="00392CC9">
        <w:rPr>
          <w:smallCaps/>
        </w:rPr>
        <w:t>Coastal Kingdom (River of Words)</w:t>
      </w:r>
    </w:p>
    <w:p w:rsidR="00392CC9" w:rsidRDefault="00392CC9" w:rsidP="00392CC9"/>
    <w:p w:rsidR="00392CC9" w:rsidRDefault="00392CC9" w:rsidP="00392CC9">
      <w:pPr>
        <w:ind w:left="270" w:hanging="270"/>
        <w:rPr>
          <w:sz w:val="20"/>
          <w:szCs w:val="20"/>
          <w:lang w:val="en-GB"/>
        </w:rPr>
      </w:pPr>
      <w:r w:rsidRPr="00392CC9">
        <w:rPr>
          <w:sz w:val="20"/>
          <w:szCs w:val="20"/>
        </w:rPr>
        <w:t xml:space="preserve">1.  </w:t>
      </w:r>
      <w:r w:rsidRPr="00392CC9">
        <w:rPr>
          <w:sz w:val="20"/>
          <w:szCs w:val="20"/>
          <w:lang w:val="en-GB"/>
        </w:rPr>
        <w:t>Take a trip through the salt marsh, across vast rivers of Spartina grass, pluff mud flats and nutrient-rich waters to find out why our marsh i</w:t>
      </w:r>
      <w:r>
        <w:rPr>
          <w:sz w:val="20"/>
          <w:szCs w:val="20"/>
          <w:lang w:val="en-GB"/>
        </w:rPr>
        <w:t>s important for the Lowcountry.</w:t>
      </w:r>
    </w:p>
    <w:p w:rsidR="00392CC9" w:rsidRPr="00392CC9" w:rsidRDefault="00392CC9" w:rsidP="00392CC9">
      <w:pPr>
        <w:ind w:left="270"/>
        <w:rPr>
          <w:sz w:val="20"/>
          <w:szCs w:val="20"/>
          <w:lang w:val="en-GB"/>
        </w:rPr>
      </w:pPr>
      <w:r w:rsidRPr="00392CC9">
        <w:rPr>
          <w:sz w:val="20"/>
          <w:szCs w:val="20"/>
          <w:lang w:val="en-GB"/>
        </w:rPr>
        <w:t xml:space="preserve">How might understanding the Lowcountry environment impact our work in </w:t>
      </w:r>
      <w:r w:rsidRPr="00392CC9">
        <w:rPr>
          <w:i/>
          <w:iCs/>
          <w:sz w:val="20"/>
          <w:szCs w:val="20"/>
          <w:lang w:val="en-GB"/>
        </w:rPr>
        <w:t>River of Words</w:t>
      </w:r>
      <w:r w:rsidRPr="00392CC9">
        <w:rPr>
          <w:sz w:val="20"/>
          <w:szCs w:val="20"/>
          <w:lang w:val="en-GB"/>
        </w:rPr>
        <w:t xml:space="preserve">? </w:t>
      </w:r>
    </w:p>
    <w:p w:rsidR="00392CC9" w:rsidRPr="00392CC9" w:rsidRDefault="00392CC9" w:rsidP="00392CC9">
      <w:pPr>
        <w:rPr>
          <w:sz w:val="20"/>
          <w:szCs w:val="20"/>
        </w:rPr>
      </w:pPr>
      <w:r>
        <w:rPr>
          <w:sz w:val="20"/>
          <w:szCs w:val="20"/>
        </w:rPr>
        <w:t>2. Ocean Literacy S</w:t>
      </w:r>
      <w:r w:rsidRPr="00392CC9">
        <w:rPr>
          <w:sz w:val="20"/>
          <w:szCs w:val="20"/>
        </w:rPr>
        <w:t xml:space="preserve">tandards: </w:t>
      </w:r>
    </w:p>
    <w:p w:rsidR="00392CC9" w:rsidRPr="00392CC9" w:rsidRDefault="00392CC9" w:rsidP="00392CC9">
      <w:pPr>
        <w:ind w:left="270"/>
        <w:rPr>
          <w:sz w:val="20"/>
          <w:szCs w:val="20"/>
        </w:rPr>
      </w:pPr>
      <w:r w:rsidRPr="00392CC9">
        <w:rPr>
          <w:rStyle w:val="Strong"/>
          <w:sz w:val="20"/>
          <w:szCs w:val="20"/>
          <w:lang w:val="en-GB"/>
        </w:rPr>
        <w:t>#5. The ocean supports a great diversity of life and ecosystems.</w:t>
      </w:r>
    </w:p>
    <w:p w:rsidR="00392CC9" w:rsidRDefault="00392CC9" w:rsidP="00392CC9">
      <w:pPr>
        <w:ind w:left="270"/>
        <w:rPr>
          <w:sz w:val="20"/>
          <w:szCs w:val="20"/>
          <w:lang w:val="en-GB"/>
        </w:rPr>
      </w:pPr>
      <w:r w:rsidRPr="00392CC9">
        <w:rPr>
          <w:sz w:val="20"/>
          <w:szCs w:val="20"/>
          <w:lang w:val="en-GB"/>
        </w:rPr>
        <w:t>Ocean habitats are defined by environmental factors. Due to interactions of abiotic factors such as salinity, temperature, oxygen, pH, light, nutrients, pressure, substrate and circulation, ocean life is not evenly distributed temporally or s</w:t>
      </w:r>
      <w:r>
        <w:rPr>
          <w:sz w:val="20"/>
          <w:szCs w:val="20"/>
          <w:lang w:val="en-GB"/>
        </w:rPr>
        <w:t>patially, i.e., it is "patchy".</w:t>
      </w:r>
    </w:p>
    <w:p w:rsidR="00392CC9" w:rsidRPr="00392CC9" w:rsidRDefault="00392CC9" w:rsidP="00392CC9">
      <w:pPr>
        <w:ind w:left="270"/>
        <w:rPr>
          <w:sz w:val="20"/>
          <w:szCs w:val="20"/>
        </w:rPr>
      </w:pPr>
      <w:r w:rsidRPr="00392CC9">
        <w:rPr>
          <w:sz w:val="20"/>
          <w:szCs w:val="20"/>
          <w:lang w:val="en-GB"/>
        </w:rPr>
        <w:t>Some regions of the ocean support more diverse and abundant life than anywhere on Earth, while much of the ocean is considered a desert.</w:t>
      </w:r>
    </w:p>
    <w:p w:rsidR="00392CC9" w:rsidRPr="00392CC9" w:rsidRDefault="00392CC9" w:rsidP="00392CC9">
      <w:pPr>
        <w:rPr>
          <w:sz w:val="20"/>
          <w:szCs w:val="20"/>
        </w:rPr>
      </w:pPr>
      <w:r w:rsidRPr="00392CC9">
        <w:rPr>
          <w:sz w:val="20"/>
          <w:szCs w:val="20"/>
        </w:rPr>
        <w:t xml:space="preserve">3. Coastal Kingdom video (salt marsh): </w:t>
      </w:r>
    </w:p>
    <w:p w:rsidR="00392CC9" w:rsidRPr="00392CC9" w:rsidRDefault="006C5942" w:rsidP="00392CC9">
      <w:pPr>
        <w:rPr>
          <w:sz w:val="20"/>
          <w:szCs w:val="20"/>
        </w:rPr>
      </w:pPr>
      <w:hyperlink r:id="rId11" w:history="1">
        <w:r w:rsidR="00392CC9" w:rsidRPr="00392CC9">
          <w:rPr>
            <w:rStyle w:val="Hyperlink"/>
            <w:sz w:val="20"/>
            <w:szCs w:val="20"/>
          </w:rPr>
          <w:t>http://www.coastalkingdom.com/episodes/the-salt-marsh</w:t>
        </w:r>
      </w:hyperlink>
    </w:p>
    <w:p w:rsidR="00392CC9" w:rsidRPr="00392CC9" w:rsidRDefault="00392CC9" w:rsidP="00392CC9">
      <w:pPr>
        <w:rPr>
          <w:sz w:val="20"/>
          <w:szCs w:val="20"/>
        </w:rPr>
      </w:pPr>
      <w:r w:rsidRPr="00392CC9">
        <w:rPr>
          <w:sz w:val="20"/>
          <w:szCs w:val="20"/>
        </w:rPr>
        <w:t>4. Questions:</w:t>
      </w:r>
    </w:p>
    <w:p w:rsidR="00392CC9" w:rsidRPr="00392CC9" w:rsidRDefault="00392CC9" w:rsidP="00392CC9">
      <w:pPr>
        <w:ind w:left="180"/>
        <w:rPr>
          <w:sz w:val="20"/>
          <w:szCs w:val="20"/>
          <w:lang w:val="en-GB"/>
        </w:rPr>
      </w:pPr>
      <w:r w:rsidRPr="00392CC9">
        <w:rPr>
          <w:sz w:val="20"/>
          <w:szCs w:val="20"/>
        </w:rPr>
        <w:t xml:space="preserve">a. </w:t>
      </w:r>
      <w:r w:rsidRPr="00392CC9">
        <w:rPr>
          <w:sz w:val="20"/>
          <w:szCs w:val="20"/>
          <w:lang w:val="en-GB"/>
        </w:rPr>
        <w:t>Why is it important to leave a buffer of grasses, shrubs and trees between your yard and the marsh?</w:t>
      </w:r>
    </w:p>
    <w:p w:rsidR="00392CC9" w:rsidRPr="00392CC9" w:rsidRDefault="00392CC9" w:rsidP="00392CC9">
      <w:pPr>
        <w:ind w:left="180"/>
        <w:rPr>
          <w:sz w:val="20"/>
          <w:szCs w:val="20"/>
        </w:rPr>
      </w:pPr>
      <w:r w:rsidRPr="00392CC9">
        <w:rPr>
          <w:sz w:val="20"/>
          <w:szCs w:val="20"/>
          <w:lang w:val="en-GB"/>
        </w:rPr>
        <w:t xml:space="preserve">b. How does the Lowcountry salt marsh “feed” our art scene in Beaufort? </w:t>
      </w:r>
    </w:p>
    <w:p w:rsidR="000166AF" w:rsidRPr="000166AF" w:rsidRDefault="000166AF" w:rsidP="000166AF">
      <w:pPr>
        <w:rPr>
          <w:b/>
          <w:sz w:val="24"/>
          <w:szCs w:val="24"/>
        </w:rPr>
      </w:pPr>
      <w:r w:rsidRPr="000166AF">
        <w:rPr>
          <w:b/>
          <w:sz w:val="24"/>
          <w:szCs w:val="24"/>
        </w:rPr>
        <w:t>Monday &amp; Tuesday, Oct. 17</w:t>
      </w:r>
      <w:r w:rsidRPr="000166AF">
        <w:rPr>
          <w:b/>
          <w:sz w:val="24"/>
          <w:szCs w:val="24"/>
          <w:vertAlign w:val="superscript"/>
        </w:rPr>
        <w:t>th</w:t>
      </w:r>
      <w:r w:rsidRPr="000166AF">
        <w:rPr>
          <w:b/>
          <w:sz w:val="24"/>
          <w:szCs w:val="24"/>
        </w:rPr>
        <w:t xml:space="preserve"> &amp; 18</w:t>
      </w:r>
      <w:r w:rsidRPr="000166AF">
        <w:rPr>
          <w:b/>
          <w:sz w:val="24"/>
          <w:szCs w:val="24"/>
          <w:vertAlign w:val="superscript"/>
        </w:rPr>
        <w:t>th</w:t>
      </w:r>
    </w:p>
    <w:p w:rsidR="000166AF" w:rsidRDefault="000166AF" w:rsidP="000166AF">
      <w:pPr>
        <w:pStyle w:val="ListParagraph"/>
        <w:numPr>
          <w:ilvl w:val="0"/>
          <w:numId w:val="3"/>
        </w:numPr>
        <w:shd w:val="clear" w:color="auto" w:fill="FFFFFF"/>
        <w:spacing w:before="240"/>
        <w:rPr>
          <w:rFonts w:asciiTheme="minorHAnsi" w:hAnsiTheme="minorHAnsi"/>
          <w:sz w:val="20"/>
          <w:szCs w:val="20"/>
        </w:rPr>
      </w:pPr>
      <w:r w:rsidRPr="000166AF">
        <w:rPr>
          <w:rFonts w:asciiTheme="minorHAnsi" w:hAnsiTheme="minorHAnsi"/>
          <w:sz w:val="20"/>
          <w:szCs w:val="20"/>
        </w:rPr>
        <w:lastRenderedPageBreak/>
        <w:t>Resonant Rings:   This activity graphically demonstrates that objects of different sizes and stiffness tend to vibrate at different frequencies.</w:t>
      </w:r>
    </w:p>
    <w:p w:rsidR="000166AF" w:rsidRPr="000166AF" w:rsidRDefault="000166AF" w:rsidP="000166AF">
      <w:pPr>
        <w:pStyle w:val="NoSpacing"/>
      </w:pPr>
    </w:p>
    <w:p w:rsidR="000166AF" w:rsidRPr="000166AF" w:rsidRDefault="000166AF" w:rsidP="000166AF">
      <w:pPr>
        <w:pStyle w:val="ListParagraph"/>
        <w:numPr>
          <w:ilvl w:val="0"/>
          <w:numId w:val="3"/>
        </w:numPr>
        <w:rPr>
          <w:rFonts w:asciiTheme="minorHAnsi" w:hAnsiTheme="minorHAnsi"/>
          <w:sz w:val="20"/>
          <w:szCs w:val="20"/>
        </w:rPr>
      </w:pPr>
      <w:r w:rsidRPr="000166AF">
        <w:rPr>
          <w:rFonts w:asciiTheme="minorHAnsi" w:hAnsiTheme="minorHAnsi"/>
          <w:sz w:val="20"/>
          <w:szCs w:val="20"/>
        </w:rPr>
        <w:t>SC Science Standard:</w:t>
      </w:r>
    </w:p>
    <w:p w:rsidR="000166AF" w:rsidRPr="000166AF" w:rsidRDefault="000166AF" w:rsidP="000166AF">
      <w:pPr>
        <w:pStyle w:val="ListParagraph"/>
        <w:numPr>
          <w:ilvl w:val="0"/>
          <w:numId w:val="4"/>
        </w:numPr>
        <w:ind w:left="1080"/>
        <w:rPr>
          <w:rFonts w:asciiTheme="minorHAnsi" w:hAnsiTheme="minorHAnsi"/>
          <w:sz w:val="20"/>
          <w:szCs w:val="20"/>
        </w:rPr>
      </w:pPr>
      <w:r w:rsidRPr="000166AF">
        <w:rPr>
          <w:rFonts w:asciiTheme="minorHAnsi" w:hAnsiTheme="minorHAnsi"/>
          <w:sz w:val="20"/>
          <w:szCs w:val="20"/>
        </w:rPr>
        <w:t>Standard 6.S.1: The student will use the science and engineering practices, including the processes and skills of scientific inquiry, to develop understandings of science content.</w:t>
      </w:r>
    </w:p>
    <w:p w:rsidR="000166AF" w:rsidRPr="000166AF" w:rsidRDefault="000166AF" w:rsidP="000166AF">
      <w:pPr>
        <w:pStyle w:val="ListParagraph"/>
        <w:numPr>
          <w:ilvl w:val="0"/>
          <w:numId w:val="4"/>
        </w:numPr>
        <w:ind w:left="1080"/>
        <w:rPr>
          <w:rFonts w:asciiTheme="minorHAnsi" w:hAnsiTheme="minorHAnsi"/>
          <w:sz w:val="20"/>
          <w:szCs w:val="20"/>
        </w:rPr>
      </w:pPr>
      <w:r w:rsidRPr="000166AF">
        <w:rPr>
          <w:rFonts w:asciiTheme="minorHAnsi" w:hAnsiTheme="minorHAnsi"/>
          <w:sz w:val="20"/>
          <w:szCs w:val="20"/>
        </w:rPr>
        <w:t>6.S.1A.2    Develop, use, and refine models to (1) understand or represent phenomena, processes, and relationships, (2) test devices or solutions, or (3) communicate ideas to others.</w:t>
      </w:r>
    </w:p>
    <w:p w:rsidR="000166AF" w:rsidRPr="000166AF" w:rsidRDefault="000166AF" w:rsidP="000166AF">
      <w:pPr>
        <w:pStyle w:val="ListParagraph"/>
        <w:ind w:left="1440"/>
        <w:rPr>
          <w:rFonts w:asciiTheme="minorHAnsi" w:hAnsiTheme="minorHAnsi"/>
          <w:sz w:val="20"/>
          <w:szCs w:val="20"/>
        </w:rPr>
      </w:pPr>
    </w:p>
    <w:p w:rsidR="000166AF" w:rsidRPr="000166AF" w:rsidRDefault="000166AF" w:rsidP="000166AF">
      <w:pPr>
        <w:pStyle w:val="ListParagraph"/>
        <w:numPr>
          <w:ilvl w:val="0"/>
          <w:numId w:val="3"/>
        </w:numPr>
        <w:rPr>
          <w:rFonts w:asciiTheme="minorHAnsi" w:hAnsiTheme="minorHAnsi"/>
          <w:sz w:val="20"/>
          <w:szCs w:val="20"/>
        </w:rPr>
      </w:pPr>
      <w:r>
        <w:rPr>
          <w:rFonts w:asciiTheme="minorHAnsi" w:hAnsiTheme="minorHAnsi"/>
          <w:sz w:val="20"/>
          <w:szCs w:val="20"/>
        </w:rPr>
        <w:t>Exploratorium video:</w:t>
      </w:r>
      <w:r w:rsidRPr="000166AF">
        <w:rPr>
          <w:rFonts w:asciiTheme="minorHAnsi" w:hAnsiTheme="minorHAnsi"/>
          <w:sz w:val="20"/>
          <w:szCs w:val="20"/>
        </w:rPr>
        <w:t xml:space="preserve"> </w:t>
      </w:r>
      <w:hyperlink r:id="rId12" w:history="1">
        <w:r w:rsidRPr="000166AF">
          <w:rPr>
            <w:rStyle w:val="Hyperlink"/>
            <w:rFonts w:asciiTheme="minorHAnsi" w:hAnsiTheme="minorHAnsi"/>
            <w:sz w:val="20"/>
            <w:szCs w:val="20"/>
          </w:rPr>
          <w:t>http://www.exploratorium.edu/snacks/resonant-rings</w:t>
        </w:r>
      </w:hyperlink>
    </w:p>
    <w:p w:rsidR="000166AF" w:rsidRPr="000166AF" w:rsidRDefault="000166AF" w:rsidP="000166AF">
      <w:pPr>
        <w:ind w:left="720"/>
        <w:rPr>
          <w:sz w:val="20"/>
          <w:szCs w:val="20"/>
        </w:rPr>
      </w:pPr>
      <w:r w:rsidRPr="000166AF">
        <w:rPr>
          <w:sz w:val="20"/>
          <w:szCs w:val="20"/>
        </w:rPr>
        <w:t>Audio: NPR, Ted Talk, How I Built This</w:t>
      </w:r>
    </w:p>
    <w:p w:rsidR="000166AF" w:rsidRPr="000166AF" w:rsidRDefault="000166AF" w:rsidP="000166AF">
      <w:pPr>
        <w:ind w:left="720"/>
        <w:rPr>
          <w:sz w:val="20"/>
          <w:szCs w:val="20"/>
        </w:rPr>
      </w:pPr>
      <w:r w:rsidRPr="000166AF">
        <w:rPr>
          <w:sz w:val="20"/>
          <w:szCs w:val="20"/>
        </w:rPr>
        <w:t xml:space="preserve">                </w:t>
      </w:r>
      <w:hyperlink r:id="rId13" w:history="1">
        <w:r w:rsidRPr="000166AF">
          <w:rPr>
            <w:rStyle w:val="Hyperlink"/>
            <w:sz w:val="20"/>
            <w:szCs w:val="20"/>
          </w:rPr>
          <w:t>http://www.npr.org/2010/01/14/122547242/haitis-buildings-werent-fit-to-withstand-quakes</w:t>
        </w:r>
      </w:hyperlink>
    </w:p>
    <w:p w:rsidR="000166AF" w:rsidRPr="000166AF" w:rsidRDefault="000166AF" w:rsidP="000166AF">
      <w:pPr>
        <w:pStyle w:val="ListParagraph"/>
        <w:numPr>
          <w:ilvl w:val="0"/>
          <w:numId w:val="3"/>
        </w:numPr>
        <w:rPr>
          <w:rFonts w:asciiTheme="minorHAnsi" w:hAnsiTheme="minorHAnsi"/>
          <w:sz w:val="20"/>
          <w:szCs w:val="20"/>
        </w:rPr>
      </w:pPr>
      <w:r w:rsidRPr="000166AF">
        <w:rPr>
          <w:rFonts w:asciiTheme="minorHAnsi" w:hAnsiTheme="minorHAnsi"/>
          <w:sz w:val="20"/>
          <w:szCs w:val="20"/>
        </w:rPr>
        <w:t xml:space="preserve">Questions: </w:t>
      </w:r>
    </w:p>
    <w:p w:rsidR="000166AF" w:rsidRPr="000166AF" w:rsidRDefault="000166AF" w:rsidP="000166AF">
      <w:pPr>
        <w:pStyle w:val="ListParagraph"/>
        <w:numPr>
          <w:ilvl w:val="1"/>
          <w:numId w:val="3"/>
        </w:numPr>
        <w:ind w:left="1080"/>
        <w:rPr>
          <w:rFonts w:asciiTheme="minorHAnsi" w:hAnsiTheme="minorHAnsi"/>
          <w:sz w:val="20"/>
          <w:szCs w:val="20"/>
        </w:rPr>
      </w:pPr>
      <w:r w:rsidRPr="000166AF">
        <w:rPr>
          <w:rFonts w:asciiTheme="minorHAnsi" w:hAnsiTheme="minorHAnsi"/>
          <w:sz w:val="20"/>
          <w:szCs w:val="20"/>
        </w:rPr>
        <w:t>Why do the rings have different resonant frequencies if they are shaken, and what does that mean for buildings in an earthquake?</w:t>
      </w:r>
    </w:p>
    <w:p w:rsidR="000166AF" w:rsidRDefault="000166AF" w:rsidP="000166AF">
      <w:pPr>
        <w:pStyle w:val="ListParagraph"/>
        <w:numPr>
          <w:ilvl w:val="1"/>
          <w:numId w:val="3"/>
        </w:numPr>
        <w:ind w:left="1080"/>
        <w:rPr>
          <w:rFonts w:asciiTheme="minorHAnsi" w:hAnsiTheme="minorHAnsi"/>
          <w:sz w:val="20"/>
          <w:szCs w:val="20"/>
        </w:rPr>
      </w:pPr>
      <w:r w:rsidRPr="000166AF">
        <w:rPr>
          <w:rFonts w:asciiTheme="minorHAnsi" w:hAnsiTheme="minorHAnsi"/>
          <w:sz w:val="20"/>
          <w:szCs w:val="20"/>
        </w:rPr>
        <w:t xml:space="preserve">How do the circles affect the building’s resonant frequencies? </w:t>
      </w:r>
    </w:p>
    <w:p w:rsidR="00A3056F" w:rsidRDefault="00A3056F" w:rsidP="00A3056F">
      <w:pPr>
        <w:rPr>
          <w:sz w:val="20"/>
          <w:szCs w:val="20"/>
        </w:rPr>
      </w:pPr>
    </w:p>
    <w:p w:rsidR="00A3056F" w:rsidRPr="00A3056F" w:rsidRDefault="00A3056F" w:rsidP="00A3056F">
      <w:pPr>
        <w:rPr>
          <w:b/>
          <w:sz w:val="24"/>
          <w:szCs w:val="24"/>
        </w:rPr>
      </w:pPr>
      <w:r w:rsidRPr="00A3056F">
        <w:rPr>
          <w:b/>
          <w:sz w:val="24"/>
          <w:szCs w:val="24"/>
        </w:rPr>
        <w:t>Monday, October 24</w:t>
      </w:r>
      <w:r w:rsidRPr="00A3056F">
        <w:rPr>
          <w:b/>
          <w:sz w:val="24"/>
          <w:szCs w:val="24"/>
          <w:vertAlign w:val="superscript"/>
        </w:rPr>
        <w:t>th</w:t>
      </w:r>
      <w:r w:rsidRPr="00A3056F">
        <w:rPr>
          <w:b/>
          <w:sz w:val="24"/>
          <w:szCs w:val="24"/>
        </w:rPr>
        <w:t xml:space="preserve"> </w:t>
      </w:r>
    </w:p>
    <w:p w:rsidR="00BB320B" w:rsidRDefault="000E5145" w:rsidP="00A3056F">
      <w:pPr>
        <w:rPr>
          <w:sz w:val="20"/>
          <w:szCs w:val="20"/>
        </w:rPr>
      </w:pPr>
      <w:r>
        <w:rPr>
          <w:rFonts w:cs="Arial"/>
          <w:sz w:val="21"/>
          <w:szCs w:val="21"/>
          <w:lang w:val="en"/>
        </w:rPr>
        <w:t xml:space="preserve">1. </w:t>
      </w:r>
      <w:r w:rsidR="00A3056F" w:rsidRPr="000E5145">
        <w:rPr>
          <w:rFonts w:cs="Arial"/>
          <w:sz w:val="20"/>
          <w:szCs w:val="20"/>
          <w:lang w:val="en"/>
        </w:rPr>
        <w:t xml:space="preserve">The project has created the world’s first live tweeting honeybees, </w:t>
      </w:r>
      <w:hyperlink r:id="rId14" w:tgtFrame="_blank" w:history="1">
        <w:r w:rsidR="00A3056F" w:rsidRPr="000E5145">
          <w:rPr>
            <w:rFonts w:cs="Arial"/>
            <w:color w:val="EF3E42"/>
            <w:sz w:val="20"/>
            <w:szCs w:val="20"/>
            <w:lang w:val="en"/>
          </w:rPr>
          <w:t>@citybeehive</w:t>
        </w:r>
      </w:hyperlink>
      <w:r w:rsidR="00A3056F" w:rsidRPr="000E5145">
        <w:rPr>
          <w:rFonts w:cs="Arial"/>
          <w:sz w:val="20"/>
          <w:szCs w:val="20"/>
          <w:lang w:val="en"/>
        </w:rPr>
        <w:t xml:space="preserve"> and </w:t>
      </w:r>
      <w:hyperlink r:id="rId15" w:tgtFrame="_blank" w:history="1">
        <w:r w:rsidR="00A3056F" w:rsidRPr="000E5145">
          <w:rPr>
            <w:rFonts w:cs="Arial"/>
            <w:color w:val="EF3E42"/>
            <w:sz w:val="20"/>
            <w:szCs w:val="20"/>
            <w:lang w:val="en"/>
          </w:rPr>
          <w:t>@countrybeehive</w:t>
        </w:r>
      </w:hyperlink>
      <w:r w:rsidR="00A3056F" w:rsidRPr="000E5145">
        <w:rPr>
          <w:rFonts w:cs="Arial"/>
          <w:sz w:val="20"/>
          <w:szCs w:val="20"/>
          <w:lang w:val="en"/>
        </w:rPr>
        <w:t xml:space="preserve">, in an initiative that aims to engage people with the lives of the bees through innovative use of technology and social media. Both hives will tweet, in character, about the daily activity of the bees, triggered by live data collected and </w:t>
      </w:r>
      <w:r w:rsidR="005D38EE" w:rsidRPr="000E5145">
        <w:rPr>
          <w:rFonts w:cs="Arial"/>
          <w:sz w:val="20"/>
          <w:szCs w:val="20"/>
          <w:lang w:val="en"/>
        </w:rPr>
        <w:t>analyzed</w:t>
      </w:r>
      <w:r w:rsidR="00A3056F" w:rsidRPr="000E5145">
        <w:rPr>
          <w:rFonts w:cs="Arial"/>
          <w:sz w:val="20"/>
          <w:szCs w:val="20"/>
          <w:lang w:val="en"/>
        </w:rPr>
        <w:t xml:space="preserve"> as part of the scientific research looking at the impact of city living on honeybee colonies. </w:t>
      </w:r>
    </w:p>
    <w:p w:rsidR="00A3056F" w:rsidRDefault="00A3056F" w:rsidP="00A3056F">
      <w:pPr>
        <w:rPr>
          <w:sz w:val="20"/>
          <w:szCs w:val="20"/>
        </w:rPr>
      </w:pPr>
      <w:r w:rsidRPr="000E5145">
        <w:rPr>
          <w:sz w:val="20"/>
          <w:szCs w:val="20"/>
        </w:rPr>
        <w:t xml:space="preserve">2. </w:t>
      </w:r>
      <w:r w:rsidR="002521DD">
        <w:rPr>
          <w:sz w:val="20"/>
          <w:szCs w:val="20"/>
        </w:rPr>
        <w:t xml:space="preserve"> SC Science Standards: </w:t>
      </w:r>
    </w:p>
    <w:p w:rsidR="00BB320B" w:rsidRPr="00205CEB" w:rsidRDefault="00BB320B" w:rsidP="00BB320B">
      <w:pPr>
        <w:ind w:left="360"/>
        <w:rPr>
          <w:sz w:val="20"/>
          <w:szCs w:val="20"/>
        </w:rPr>
      </w:pPr>
      <w:r>
        <w:rPr>
          <w:sz w:val="20"/>
          <w:szCs w:val="20"/>
        </w:rPr>
        <w:t xml:space="preserve">6.L.4B.2 </w:t>
      </w:r>
      <w:r w:rsidRPr="00904128">
        <w:rPr>
          <w:sz w:val="20"/>
          <w:szCs w:val="20"/>
        </w:rPr>
        <w:t>Obtain and communicate information to explain how the structural adaptations and processes of animals allow for</w:t>
      </w:r>
      <w:r w:rsidRPr="00205CEB">
        <w:rPr>
          <w:sz w:val="20"/>
          <w:szCs w:val="20"/>
        </w:rPr>
        <w:t xml:space="preserve"> defense, movement, or resource obtainment.    </w:t>
      </w:r>
    </w:p>
    <w:p w:rsidR="00BB320B" w:rsidRPr="000E5145" w:rsidRDefault="00BB320B" w:rsidP="00BB320B">
      <w:pPr>
        <w:ind w:left="360"/>
        <w:rPr>
          <w:sz w:val="20"/>
          <w:szCs w:val="20"/>
        </w:rPr>
      </w:pPr>
      <w:r>
        <w:rPr>
          <w:sz w:val="20"/>
          <w:szCs w:val="20"/>
        </w:rPr>
        <w:t xml:space="preserve">6.L.4B.3 </w:t>
      </w:r>
      <w:r w:rsidRPr="00205CEB">
        <w:rPr>
          <w:sz w:val="20"/>
          <w:szCs w:val="20"/>
        </w:rPr>
        <w:t xml:space="preserve">Construct explanations of how animal responses (including hibernation, migration, </w:t>
      </w:r>
      <w:r w:rsidRPr="00205CEB">
        <w:rPr>
          <w:sz w:val="20"/>
          <w:szCs w:val="20"/>
        </w:rPr>
        <w:t>grouping, and courtship) to environmental stimuli allow them to survive and reproduce.</w:t>
      </w:r>
    </w:p>
    <w:p w:rsidR="002521DD" w:rsidRDefault="00A3056F" w:rsidP="002521DD">
      <w:pPr>
        <w:pStyle w:val="NoSpacing"/>
        <w:rPr>
          <w:sz w:val="20"/>
          <w:szCs w:val="20"/>
        </w:rPr>
      </w:pPr>
      <w:r>
        <w:t>3</w:t>
      </w:r>
      <w:r w:rsidRPr="000E5145">
        <w:rPr>
          <w:sz w:val="20"/>
          <w:szCs w:val="20"/>
        </w:rPr>
        <w:t xml:space="preserve">. </w:t>
      </w:r>
      <w:r w:rsidR="002521DD">
        <w:rPr>
          <w:sz w:val="20"/>
          <w:szCs w:val="20"/>
        </w:rPr>
        <w:t>Honeybee v</w:t>
      </w:r>
      <w:r w:rsidRPr="000E5145">
        <w:rPr>
          <w:sz w:val="20"/>
          <w:szCs w:val="20"/>
        </w:rPr>
        <w:t>ideo</w:t>
      </w:r>
      <w:r w:rsidR="002521DD">
        <w:rPr>
          <w:sz w:val="20"/>
          <w:szCs w:val="20"/>
        </w:rPr>
        <w:t xml:space="preserve"> &amp; info. link</w:t>
      </w:r>
      <w:r w:rsidRPr="000E5145">
        <w:rPr>
          <w:sz w:val="20"/>
          <w:szCs w:val="20"/>
        </w:rPr>
        <w:t xml:space="preserve">: </w:t>
      </w:r>
      <w:r w:rsidRPr="000E5145">
        <w:rPr>
          <w:sz w:val="20"/>
          <w:szCs w:val="20"/>
        </w:rPr>
        <w:tab/>
      </w:r>
      <w:hyperlink r:id="rId16" w:history="1">
        <w:r w:rsidRPr="000E5145">
          <w:rPr>
            <w:rStyle w:val="Hyperlink"/>
            <w:sz w:val="20"/>
            <w:szCs w:val="20"/>
          </w:rPr>
          <w:t>http://www.animateit.org.uk/bees/home</w:t>
        </w:r>
      </w:hyperlink>
    </w:p>
    <w:p w:rsidR="00A3056F" w:rsidRDefault="006C5942" w:rsidP="002521DD">
      <w:pPr>
        <w:pStyle w:val="NoSpacing"/>
        <w:ind w:firstLine="720"/>
        <w:rPr>
          <w:sz w:val="20"/>
          <w:szCs w:val="20"/>
        </w:rPr>
      </w:pPr>
      <w:hyperlink r:id="rId17" w:history="1">
        <w:r w:rsidR="002521DD" w:rsidRPr="00AE2F79">
          <w:rPr>
            <w:rStyle w:val="Hyperlink"/>
            <w:sz w:val="20"/>
            <w:szCs w:val="20"/>
          </w:rPr>
          <w:t>https://www.at-bristol.org.uk/bees</w:t>
        </w:r>
      </w:hyperlink>
    </w:p>
    <w:p w:rsidR="002521DD" w:rsidRDefault="002521DD" w:rsidP="002521DD">
      <w:pPr>
        <w:pStyle w:val="NoSpacing"/>
        <w:rPr>
          <w:sz w:val="20"/>
          <w:szCs w:val="20"/>
        </w:rPr>
      </w:pPr>
    </w:p>
    <w:p w:rsidR="002521DD" w:rsidRDefault="002521DD" w:rsidP="002521DD">
      <w:pPr>
        <w:pStyle w:val="NoSpacing"/>
        <w:rPr>
          <w:sz w:val="20"/>
          <w:szCs w:val="20"/>
        </w:rPr>
      </w:pPr>
      <w:r>
        <w:rPr>
          <w:sz w:val="20"/>
          <w:szCs w:val="20"/>
        </w:rPr>
        <w:t xml:space="preserve">4. </w:t>
      </w:r>
      <w:r w:rsidR="00BB320B">
        <w:rPr>
          <w:sz w:val="20"/>
          <w:szCs w:val="20"/>
        </w:rPr>
        <w:t xml:space="preserve"> Questions: </w:t>
      </w:r>
    </w:p>
    <w:p w:rsidR="00BB320B" w:rsidRDefault="00BB320B" w:rsidP="00BB320B">
      <w:pPr>
        <w:pStyle w:val="NoSpacing"/>
        <w:ind w:left="270"/>
        <w:rPr>
          <w:sz w:val="20"/>
          <w:szCs w:val="20"/>
        </w:rPr>
      </w:pPr>
      <w:r>
        <w:rPr>
          <w:sz w:val="20"/>
          <w:szCs w:val="20"/>
        </w:rPr>
        <w:t xml:space="preserve">a. </w:t>
      </w:r>
      <w:r w:rsidR="003F5DE6">
        <w:rPr>
          <w:sz w:val="20"/>
          <w:szCs w:val="20"/>
        </w:rPr>
        <w:t xml:space="preserve"> Can you see any differences between the city and the country honeybee? </w:t>
      </w:r>
    </w:p>
    <w:p w:rsidR="00BB320B" w:rsidRDefault="00BB320B" w:rsidP="00BB320B">
      <w:pPr>
        <w:pStyle w:val="NoSpacing"/>
        <w:ind w:left="270"/>
        <w:rPr>
          <w:sz w:val="20"/>
          <w:szCs w:val="20"/>
        </w:rPr>
      </w:pPr>
      <w:r>
        <w:rPr>
          <w:sz w:val="20"/>
          <w:szCs w:val="20"/>
        </w:rPr>
        <w:t xml:space="preserve">b. </w:t>
      </w:r>
      <w:r w:rsidR="00486616">
        <w:rPr>
          <w:sz w:val="20"/>
          <w:szCs w:val="20"/>
        </w:rPr>
        <w:t xml:space="preserve"> How does McCracken become a bee pollinator friendly school? </w:t>
      </w:r>
    </w:p>
    <w:p w:rsidR="00486616" w:rsidRDefault="006C5942" w:rsidP="00486616">
      <w:pPr>
        <w:pStyle w:val="NoSpacing"/>
        <w:ind w:left="270"/>
        <w:jc w:val="center"/>
        <w:rPr>
          <w:sz w:val="20"/>
          <w:szCs w:val="20"/>
        </w:rPr>
      </w:pPr>
      <w:hyperlink r:id="rId18" w:history="1">
        <w:r w:rsidR="00486616" w:rsidRPr="00AE2F79">
          <w:rPr>
            <w:rStyle w:val="Hyperlink"/>
            <w:sz w:val="20"/>
            <w:szCs w:val="20"/>
          </w:rPr>
          <w:t>http://www.beebristol.org/</w:t>
        </w:r>
      </w:hyperlink>
    </w:p>
    <w:p w:rsidR="00486616" w:rsidRDefault="00486616" w:rsidP="00BB320B">
      <w:pPr>
        <w:pStyle w:val="NoSpacing"/>
        <w:ind w:left="270"/>
        <w:rPr>
          <w:sz w:val="20"/>
          <w:szCs w:val="20"/>
        </w:rPr>
      </w:pPr>
      <w:r>
        <w:rPr>
          <w:sz w:val="20"/>
          <w:szCs w:val="20"/>
        </w:rPr>
        <w:t>Answer: Think about native wildflower meadows.</w:t>
      </w:r>
    </w:p>
    <w:p w:rsidR="00486616" w:rsidRDefault="006C5942" w:rsidP="00486616">
      <w:pPr>
        <w:pStyle w:val="NoSpacing"/>
        <w:ind w:left="270"/>
        <w:jc w:val="center"/>
        <w:rPr>
          <w:sz w:val="20"/>
          <w:szCs w:val="20"/>
        </w:rPr>
      </w:pPr>
      <w:hyperlink r:id="rId19" w:history="1">
        <w:r w:rsidR="00486616" w:rsidRPr="00AE2F79">
          <w:rPr>
            <w:rStyle w:val="Hyperlink"/>
            <w:sz w:val="20"/>
            <w:szCs w:val="20"/>
          </w:rPr>
          <w:t>http://www.beebristol.org/conservation</w:t>
        </w:r>
      </w:hyperlink>
    </w:p>
    <w:p w:rsidR="002521DD" w:rsidRDefault="002521DD" w:rsidP="002521DD">
      <w:pPr>
        <w:pStyle w:val="NoSpacing"/>
        <w:rPr>
          <w:sz w:val="20"/>
          <w:szCs w:val="20"/>
        </w:rPr>
      </w:pPr>
    </w:p>
    <w:p w:rsidR="002521DD" w:rsidRDefault="003F5DE6" w:rsidP="002521DD">
      <w:pPr>
        <w:pStyle w:val="NoSpacing"/>
        <w:rPr>
          <w:sz w:val="20"/>
          <w:szCs w:val="20"/>
        </w:rPr>
      </w:pPr>
      <w:r>
        <w:rPr>
          <w:noProof/>
          <w:sz w:val="20"/>
          <w:szCs w:val="20"/>
        </w:rPr>
        <w:drawing>
          <wp:inline distT="0" distB="0" distL="0" distR="0">
            <wp:extent cx="2743200" cy="1816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08B0.tmp"/>
                    <pic:cNvPicPr/>
                  </pic:nvPicPr>
                  <pic:blipFill>
                    <a:blip r:embed="rId20">
                      <a:extLst>
                        <a:ext uri="{28A0092B-C50C-407E-A947-70E740481C1C}">
                          <a14:useLocalDpi xmlns:a14="http://schemas.microsoft.com/office/drawing/2010/main" val="0"/>
                        </a:ext>
                      </a:extLst>
                    </a:blip>
                    <a:stretch>
                      <a:fillRect/>
                    </a:stretch>
                  </pic:blipFill>
                  <pic:spPr>
                    <a:xfrm>
                      <a:off x="0" y="0"/>
                      <a:ext cx="2743200" cy="181610"/>
                    </a:xfrm>
                    <a:prstGeom prst="rect">
                      <a:avLst/>
                    </a:prstGeom>
                  </pic:spPr>
                </pic:pic>
              </a:graphicData>
            </a:graphic>
          </wp:inline>
        </w:drawing>
      </w:r>
    </w:p>
    <w:p w:rsidR="003F5DE6" w:rsidRDefault="003F5DE6" w:rsidP="002521DD">
      <w:pPr>
        <w:pStyle w:val="NoSpacing"/>
        <w:rPr>
          <w:sz w:val="20"/>
          <w:szCs w:val="20"/>
        </w:rPr>
      </w:pPr>
    </w:p>
    <w:p w:rsidR="002521DD" w:rsidRPr="002521DD" w:rsidRDefault="004B1033" w:rsidP="002521DD">
      <w:pPr>
        <w:pStyle w:val="NoSpacing"/>
        <w:rPr>
          <w:b/>
          <w:sz w:val="24"/>
          <w:szCs w:val="24"/>
        </w:rPr>
      </w:pPr>
      <w:r>
        <w:rPr>
          <w:b/>
          <w:sz w:val="24"/>
          <w:szCs w:val="24"/>
        </w:rPr>
        <w:t>Tuesday, October 25</w:t>
      </w:r>
      <w:r w:rsidRPr="004B1033">
        <w:rPr>
          <w:b/>
          <w:sz w:val="24"/>
          <w:szCs w:val="24"/>
          <w:vertAlign w:val="superscript"/>
        </w:rPr>
        <w:t>th</w:t>
      </w:r>
      <w:r>
        <w:rPr>
          <w:b/>
          <w:sz w:val="24"/>
          <w:szCs w:val="24"/>
        </w:rPr>
        <w:t xml:space="preserve"> </w:t>
      </w:r>
    </w:p>
    <w:p w:rsidR="002521DD" w:rsidRPr="002521DD" w:rsidRDefault="002521DD" w:rsidP="002521DD">
      <w:pPr>
        <w:pStyle w:val="NoSpacing"/>
        <w:ind w:firstLine="720"/>
        <w:rPr>
          <w:sz w:val="20"/>
          <w:szCs w:val="20"/>
        </w:rPr>
      </w:pPr>
    </w:p>
    <w:p w:rsidR="00A3056F" w:rsidRPr="008B0F51" w:rsidRDefault="002521DD" w:rsidP="008B0F51">
      <w:pPr>
        <w:ind w:left="360" w:hanging="360"/>
        <w:rPr>
          <w:sz w:val="20"/>
          <w:szCs w:val="20"/>
        </w:rPr>
      </w:pPr>
      <w:r>
        <w:t xml:space="preserve">1.  </w:t>
      </w:r>
      <w:r w:rsidR="008B0F51">
        <w:tab/>
      </w:r>
      <w:r w:rsidRPr="008B0F51">
        <w:rPr>
          <w:sz w:val="20"/>
          <w:szCs w:val="20"/>
        </w:rPr>
        <w:t xml:space="preserve">How does interpretive dance help honeybees locate </w:t>
      </w:r>
      <w:r w:rsidR="008B0F51" w:rsidRPr="008B0F51">
        <w:rPr>
          <w:sz w:val="20"/>
          <w:szCs w:val="20"/>
        </w:rPr>
        <w:t>food and communicate it to the colony</w:t>
      </w:r>
      <w:r w:rsidRPr="008B0F51">
        <w:rPr>
          <w:sz w:val="20"/>
          <w:szCs w:val="20"/>
        </w:rPr>
        <w:t xml:space="preserve">? </w:t>
      </w:r>
    </w:p>
    <w:p w:rsidR="00205CEB" w:rsidRPr="00904128" w:rsidRDefault="002521DD" w:rsidP="00904128">
      <w:pPr>
        <w:pStyle w:val="NoSpacing"/>
        <w:tabs>
          <w:tab w:val="left" w:pos="360"/>
        </w:tabs>
        <w:rPr>
          <w:sz w:val="20"/>
          <w:szCs w:val="20"/>
        </w:rPr>
      </w:pPr>
      <w:r w:rsidRPr="008B0F51">
        <w:t>2.</w:t>
      </w:r>
      <w:r w:rsidR="00904128">
        <w:tab/>
      </w:r>
      <w:r w:rsidR="008B0F51" w:rsidRPr="00904128">
        <w:rPr>
          <w:b/>
          <w:sz w:val="20"/>
          <w:szCs w:val="20"/>
        </w:rPr>
        <w:t>SC Science Standard</w:t>
      </w:r>
      <w:r w:rsidR="008B0F51" w:rsidRPr="00904128">
        <w:rPr>
          <w:sz w:val="20"/>
          <w:szCs w:val="20"/>
        </w:rPr>
        <w:t>:</w:t>
      </w:r>
      <w:r w:rsidR="00205CEB" w:rsidRPr="00904128">
        <w:rPr>
          <w:sz w:val="20"/>
          <w:szCs w:val="20"/>
        </w:rPr>
        <w:t xml:space="preserve">  </w:t>
      </w:r>
    </w:p>
    <w:p w:rsidR="00205CEB" w:rsidRPr="00205CEB" w:rsidRDefault="001946CA" w:rsidP="00205CEB">
      <w:pPr>
        <w:ind w:left="360"/>
        <w:rPr>
          <w:sz w:val="20"/>
          <w:szCs w:val="20"/>
        </w:rPr>
      </w:pPr>
      <w:r>
        <w:rPr>
          <w:sz w:val="20"/>
          <w:szCs w:val="20"/>
        </w:rPr>
        <w:t xml:space="preserve">6.L.4B.2 </w:t>
      </w:r>
      <w:r w:rsidR="00205CEB" w:rsidRPr="00904128">
        <w:rPr>
          <w:sz w:val="20"/>
          <w:szCs w:val="20"/>
        </w:rPr>
        <w:t>Obtain and communicate information to explain how the structural adaptations and processes of animals allow for</w:t>
      </w:r>
      <w:r w:rsidR="00205CEB" w:rsidRPr="00205CEB">
        <w:rPr>
          <w:sz w:val="20"/>
          <w:szCs w:val="20"/>
        </w:rPr>
        <w:t xml:space="preserve"> defense, movement, or resource obtainment.    </w:t>
      </w:r>
    </w:p>
    <w:p w:rsidR="002521DD" w:rsidRDefault="001946CA" w:rsidP="00205CEB">
      <w:pPr>
        <w:ind w:left="360"/>
        <w:rPr>
          <w:sz w:val="20"/>
          <w:szCs w:val="20"/>
        </w:rPr>
      </w:pPr>
      <w:r>
        <w:rPr>
          <w:sz w:val="20"/>
          <w:szCs w:val="20"/>
        </w:rPr>
        <w:t xml:space="preserve">6.L.4B.3 </w:t>
      </w:r>
      <w:r w:rsidR="00205CEB" w:rsidRPr="00205CEB">
        <w:rPr>
          <w:sz w:val="20"/>
          <w:szCs w:val="20"/>
        </w:rPr>
        <w:t>Construct explanations of how animal responses (including hibernation, migration, grouping, and courtship) to environmental stimuli allow them to survive and reproduce.</w:t>
      </w:r>
    </w:p>
    <w:p w:rsidR="008B0F51" w:rsidRPr="00904128" w:rsidRDefault="00904128" w:rsidP="00904128">
      <w:pPr>
        <w:pStyle w:val="NoSpacing"/>
        <w:tabs>
          <w:tab w:val="left" w:pos="360"/>
        </w:tabs>
        <w:rPr>
          <w:sz w:val="20"/>
          <w:szCs w:val="20"/>
        </w:rPr>
      </w:pPr>
      <w:r>
        <w:tab/>
      </w:r>
      <w:r w:rsidR="008B0F51" w:rsidRPr="00904128">
        <w:rPr>
          <w:sz w:val="20"/>
          <w:szCs w:val="20"/>
        </w:rPr>
        <w:t xml:space="preserve">SC Dance Standard: </w:t>
      </w:r>
    </w:p>
    <w:p w:rsidR="00904128" w:rsidRPr="00904128" w:rsidRDefault="00904128" w:rsidP="00904128">
      <w:pPr>
        <w:ind w:left="360"/>
        <w:rPr>
          <w:sz w:val="20"/>
          <w:szCs w:val="20"/>
        </w:rPr>
      </w:pPr>
      <w:r w:rsidRPr="00904128">
        <w:rPr>
          <w:sz w:val="20"/>
          <w:szCs w:val="20"/>
        </w:rPr>
        <w:t xml:space="preserve">Standard 4: The student </w:t>
      </w:r>
      <w:r>
        <w:rPr>
          <w:b/>
          <w:i/>
          <w:sz w:val="20"/>
          <w:szCs w:val="20"/>
        </w:rPr>
        <w:t>[or bee]</w:t>
      </w:r>
      <w:r>
        <w:rPr>
          <w:sz w:val="20"/>
          <w:szCs w:val="20"/>
        </w:rPr>
        <w:t xml:space="preserve"> </w:t>
      </w:r>
      <w:r w:rsidRPr="00904128">
        <w:rPr>
          <w:sz w:val="20"/>
          <w:szCs w:val="20"/>
        </w:rPr>
        <w:t xml:space="preserve">will demonstrate and apply critical, creative, and analytic thinking in response to dance. </w:t>
      </w:r>
    </w:p>
    <w:p w:rsidR="00904128" w:rsidRPr="00904128" w:rsidRDefault="00904128" w:rsidP="00904128">
      <w:pPr>
        <w:pStyle w:val="NoSpacing"/>
        <w:ind w:firstLine="360"/>
        <w:rPr>
          <w:sz w:val="20"/>
          <w:szCs w:val="20"/>
        </w:rPr>
      </w:pPr>
      <w:r w:rsidRPr="00904128">
        <w:rPr>
          <w:sz w:val="20"/>
          <w:szCs w:val="20"/>
        </w:rPr>
        <w:t xml:space="preserve">Indicators </w:t>
      </w:r>
    </w:p>
    <w:p w:rsidR="00904128" w:rsidRPr="008B0F51" w:rsidRDefault="00904128" w:rsidP="00904128">
      <w:pPr>
        <w:ind w:left="360"/>
        <w:rPr>
          <w:sz w:val="20"/>
          <w:szCs w:val="20"/>
        </w:rPr>
      </w:pPr>
      <w:r w:rsidRPr="00904128">
        <w:rPr>
          <w:sz w:val="20"/>
          <w:szCs w:val="20"/>
        </w:rPr>
        <w:t>D7-4.1 Create and demonstrate multiple solutions to movement problems; identify the most interesting solutions and explain his or her choices.</w:t>
      </w:r>
    </w:p>
    <w:p w:rsidR="002521DD" w:rsidRPr="008B0F51" w:rsidRDefault="002521DD" w:rsidP="00A3056F">
      <w:pPr>
        <w:ind w:left="360" w:hanging="360"/>
        <w:rPr>
          <w:sz w:val="20"/>
          <w:szCs w:val="20"/>
        </w:rPr>
      </w:pPr>
      <w:r w:rsidRPr="008B0F51">
        <w:rPr>
          <w:sz w:val="20"/>
          <w:szCs w:val="20"/>
        </w:rPr>
        <w:t xml:space="preserve">3. </w:t>
      </w:r>
      <w:r w:rsidR="008B0F51">
        <w:rPr>
          <w:sz w:val="20"/>
          <w:szCs w:val="20"/>
        </w:rPr>
        <w:tab/>
      </w:r>
      <w:r w:rsidRPr="008B0F51">
        <w:rPr>
          <w:sz w:val="20"/>
          <w:szCs w:val="20"/>
        </w:rPr>
        <w:t>Video: https://youtu.be/2S-ozxpIrdI</w:t>
      </w:r>
    </w:p>
    <w:p w:rsidR="002521DD" w:rsidRDefault="002521DD" w:rsidP="00A3056F">
      <w:pPr>
        <w:ind w:left="360" w:hanging="360"/>
        <w:rPr>
          <w:sz w:val="20"/>
          <w:szCs w:val="20"/>
        </w:rPr>
      </w:pPr>
      <w:r w:rsidRPr="008B0F51">
        <w:rPr>
          <w:sz w:val="20"/>
          <w:szCs w:val="20"/>
        </w:rPr>
        <w:t>4.</w:t>
      </w:r>
      <w:r w:rsidR="008B0F51">
        <w:rPr>
          <w:sz w:val="20"/>
          <w:szCs w:val="20"/>
        </w:rPr>
        <w:tab/>
        <w:t xml:space="preserve">Questions: </w:t>
      </w:r>
    </w:p>
    <w:p w:rsidR="009678F3" w:rsidRPr="000A1E1D" w:rsidRDefault="009678F3" w:rsidP="009678F3">
      <w:pPr>
        <w:pStyle w:val="NoSpacing"/>
        <w:ind w:left="450"/>
        <w:rPr>
          <w:b/>
          <w:color w:val="4A4A4A"/>
          <w:sz w:val="20"/>
          <w:szCs w:val="20"/>
          <w:lang w:val="en"/>
        </w:rPr>
      </w:pPr>
      <w:r w:rsidRPr="009678F3">
        <w:rPr>
          <w:sz w:val="20"/>
          <w:szCs w:val="20"/>
          <w:lang w:val="en"/>
        </w:rPr>
        <w:t xml:space="preserve">a. </w:t>
      </w:r>
      <w:r w:rsidRPr="000A1E1D">
        <w:rPr>
          <w:b/>
          <w:sz w:val="20"/>
          <w:szCs w:val="20"/>
          <w:lang w:val="en"/>
        </w:rPr>
        <w:t xml:space="preserve">What is the research looking at and what is their baseline prediction? </w:t>
      </w:r>
    </w:p>
    <w:p w:rsidR="009678F3" w:rsidRDefault="009678F3" w:rsidP="009678F3">
      <w:pPr>
        <w:pStyle w:val="NoSpacing"/>
        <w:ind w:left="450"/>
        <w:rPr>
          <w:color w:val="4A4A4A"/>
          <w:sz w:val="20"/>
          <w:szCs w:val="20"/>
          <w:lang w:val="en"/>
        </w:rPr>
      </w:pPr>
      <w:r w:rsidRPr="009678F3">
        <w:rPr>
          <w:color w:val="4A4A4A"/>
          <w:sz w:val="20"/>
          <w:szCs w:val="20"/>
          <w:lang w:val="en"/>
        </w:rPr>
        <w:t>The research is investigating whether human activity (e.g. pollutio</w:t>
      </w:r>
      <w:r>
        <w:rPr>
          <w:color w:val="4A4A4A"/>
          <w:sz w:val="20"/>
          <w:szCs w:val="20"/>
          <w:lang w:val="en"/>
        </w:rPr>
        <w:t>n) has an effect on bee behavio</w:t>
      </w:r>
      <w:r w:rsidRPr="009678F3">
        <w:rPr>
          <w:color w:val="4A4A4A"/>
          <w:sz w:val="20"/>
          <w:szCs w:val="20"/>
          <w:lang w:val="en"/>
        </w:rPr>
        <w:t xml:space="preserve">r. A hive in rural Langford is being used as a comparison. Both hives contain a bee-counter, which measure bee activity, an air </w:t>
      </w:r>
      <w:r w:rsidRPr="009678F3">
        <w:rPr>
          <w:color w:val="4A4A4A"/>
          <w:sz w:val="20"/>
          <w:szCs w:val="20"/>
          <w:lang w:val="en"/>
        </w:rPr>
        <w:lastRenderedPageBreak/>
        <w:t>quality sensor, a weather station and an electric field monitor. </w:t>
      </w:r>
    </w:p>
    <w:p w:rsidR="009678F3" w:rsidRPr="009678F3" w:rsidRDefault="009678F3" w:rsidP="009678F3">
      <w:pPr>
        <w:pStyle w:val="NoSpacing"/>
        <w:ind w:left="450"/>
        <w:rPr>
          <w:color w:val="4A4A4A"/>
          <w:sz w:val="20"/>
          <w:szCs w:val="20"/>
          <w:lang w:val="en"/>
        </w:rPr>
      </w:pPr>
    </w:p>
    <w:p w:rsidR="009678F3" w:rsidRDefault="009678F3" w:rsidP="009678F3">
      <w:pPr>
        <w:pStyle w:val="NoSpacing"/>
        <w:ind w:left="450"/>
        <w:rPr>
          <w:color w:val="4A4A4A"/>
          <w:sz w:val="20"/>
          <w:szCs w:val="20"/>
          <w:lang w:val="en"/>
        </w:rPr>
      </w:pPr>
      <w:r w:rsidRPr="009678F3">
        <w:rPr>
          <w:color w:val="4A4A4A"/>
          <w:sz w:val="20"/>
          <w:szCs w:val="20"/>
          <w:lang w:val="en"/>
        </w:rPr>
        <w:t xml:space="preserve">It is </w:t>
      </w:r>
      <w:r w:rsidRPr="009678F3">
        <w:rPr>
          <w:b/>
          <w:color w:val="4A4A4A"/>
          <w:sz w:val="20"/>
          <w:szCs w:val="20"/>
          <w:lang w:val="en"/>
        </w:rPr>
        <w:t>predicted</w:t>
      </w:r>
      <w:r w:rsidRPr="009678F3">
        <w:rPr>
          <w:color w:val="4A4A4A"/>
          <w:sz w:val="20"/>
          <w:szCs w:val="20"/>
          <w:lang w:val="en"/>
        </w:rPr>
        <w:t xml:space="preserve"> that human activity will have an effect on urban bees as a result of 7 day cycles in air quality, due to pollution caused by Monday–Friday commuter traffic. </w:t>
      </w:r>
    </w:p>
    <w:p w:rsidR="00FB6771" w:rsidRDefault="00FB6771" w:rsidP="009678F3">
      <w:pPr>
        <w:pStyle w:val="NoSpacing"/>
        <w:ind w:left="450"/>
        <w:rPr>
          <w:color w:val="4A4A4A"/>
          <w:sz w:val="20"/>
          <w:szCs w:val="20"/>
          <w:lang w:val="en"/>
        </w:rPr>
      </w:pPr>
    </w:p>
    <w:p w:rsidR="00FB6771" w:rsidRPr="000A1E1D" w:rsidRDefault="00FB6771" w:rsidP="009678F3">
      <w:pPr>
        <w:pStyle w:val="NoSpacing"/>
        <w:ind w:left="450"/>
        <w:rPr>
          <w:b/>
          <w:color w:val="4A4A4A"/>
          <w:sz w:val="20"/>
          <w:szCs w:val="20"/>
          <w:lang w:val="en"/>
        </w:rPr>
      </w:pPr>
      <w:r>
        <w:rPr>
          <w:color w:val="4A4A4A"/>
          <w:sz w:val="20"/>
          <w:szCs w:val="20"/>
          <w:lang w:val="en"/>
        </w:rPr>
        <w:t xml:space="preserve">b. </w:t>
      </w:r>
      <w:r w:rsidRPr="000A1E1D">
        <w:rPr>
          <w:b/>
          <w:color w:val="4A4A4A"/>
          <w:sz w:val="20"/>
          <w:szCs w:val="20"/>
          <w:lang w:val="en"/>
        </w:rPr>
        <w:t xml:space="preserve">What happens when the health of honeybees is harmed? </w:t>
      </w:r>
    </w:p>
    <w:p w:rsidR="00FB6771" w:rsidRDefault="006C5942" w:rsidP="009678F3">
      <w:pPr>
        <w:pStyle w:val="NoSpacing"/>
        <w:ind w:left="450"/>
        <w:rPr>
          <w:color w:val="4A4A4A"/>
          <w:sz w:val="20"/>
          <w:szCs w:val="20"/>
          <w:lang w:val="en"/>
        </w:rPr>
      </w:pPr>
      <w:hyperlink r:id="rId21" w:history="1">
        <w:r w:rsidR="00FB6771" w:rsidRPr="00AE2F79">
          <w:rPr>
            <w:rStyle w:val="Hyperlink"/>
            <w:sz w:val="20"/>
            <w:szCs w:val="20"/>
            <w:lang w:val="en"/>
          </w:rPr>
          <w:t>https://www.theguardian.com/environment/2012/mar/29/crop-pesticides-honeybee-decline</w:t>
        </w:r>
      </w:hyperlink>
    </w:p>
    <w:p w:rsidR="00236958" w:rsidRDefault="00236958" w:rsidP="009678F3">
      <w:pPr>
        <w:pStyle w:val="NoSpacing"/>
        <w:ind w:left="450"/>
        <w:rPr>
          <w:color w:val="4A4A4A"/>
          <w:sz w:val="20"/>
          <w:szCs w:val="20"/>
          <w:lang w:val="en"/>
        </w:rPr>
      </w:pPr>
    </w:p>
    <w:p w:rsidR="00236958" w:rsidRDefault="00236958" w:rsidP="00236958">
      <w:pPr>
        <w:pStyle w:val="NoSpacing"/>
        <w:rPr>
          <w:color w:val="4A4A4A"/>
          <w:sz w:val="20"/>
          <w:szCs w:val="20"/>
          <w:lang w:val="en"/>
        </w:rPr>
      </w:pPr>
    </w:p>
    <w:p w:rsidR="004B1033" w:rsidRDefault="00236958" w:rsidP="00236958">
      <w:pPr>
        <w:pStyle w:val="NoSpacing"/>
        <w:rPr>
          <w:b/>
          <w:color w:val="4A4A4A"/>
          <w:sz w:val="24"/>
          <w:szCs w:val="24"/>
          <w:lang w:val="en"/>
        </w:rPr>
      </w:pPr>
      <w:r w:rsidRPr="00F915A2">
        <w:rPr>
          <w:b/>
          <w:color w:val="4A4A4A"/>
          <w:sz w:val="24"/>
          <w:szCs w:val="24"/>
          <w:lang w:val="en"/>
        </w:rPr>
        <w:t xml:space="preserve">Monday, </w:t>
      </w:r>
      <w:r w:rsidR="004B1033">
        <w:rPr>
          <w:b/>
          <w:color w:val="4A4A4A"/>
          <w:sz w:val="24"/>
          <w:szCs w:val="24"/>
          <w:lang w:val="en"/>
        </w:rPr>
        <w:t>October 31</w:t>
      </w:r>
      <w:r w:rsidR="004B1033" w:rsidRPr="004B1033">
        <w:rPr>
          <w:b/>
          <w:color w:val="4A4A4A"/>
          <w:sz w:val="24"/>
          <w:szCs w:val="24"/>
          <w:vertAlign w:val="superscript"/>
          <w:lang w:val="en"/>
        </w:rPr>
        <w:t>st</w:t>
      </w:r>
    </w:p>
    <w:p w:rsidR="005437E0" w:rsidRDefault="005437E0" w:rsidP="00236958">
      <w:pPr>
        <w:pStyle w:val="NoSpacing"/>
        <w:rPr>
          <w:b/>
          <w:color w:val="4A4A4A"/>
          <w:sz w:val="24"/>
          <w:szCs w:val="24"/>
          <w:lang w:val="en"/>
        </w:rPr>
      </w:pPr>
    </w:p>
    <w:p w:rsidR="005437E0" w:rsidRPr="00F915A2" w:rsidRDefault="005437E0" w:rsidP="00236958">
      <w:pPr>
        <w:pStyle w:val="NoSpacing"/>
        <w:rPr>
          <w:b/>
          <w:color w:val="4A4A4A"/>
          <w:sz w:val="24"/>
          <w:szCs w:val="24"/>
          <w:lang w:val="en"/>
        </w:rPr>
      </w:pPr>
      <w:r>
        <w:rPr>
          <w:b/>
          <w:noProof/>
          <w:color w:val="4A4A4A"/>
          <w:sz w:val="24"/>
          <w:szCs w:val="24"/>
        </w:rPr>
        <w:drawing>
          <wp:inline distT="0" distB="0" distL="0" distR="0">
            <wp:extent cx="2743200" cy="1018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70DC22.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1018540"/>
                    </a:xfrm>
                    <a:prstGeom prst="rect">
                      <a:avLst/>
                    </a:prstGeom>
                  </pic:spPr>
                </pic:pic>
              </a:graphicData>
            </a:graphic>
          </wp:inline>
        </w:drawing>
      </w:r>
    </w:p>
    <w:p w:rsidR="00236958" w:rsidRDefault="00236958" w:rsidP="00236958">
      <w:pPr>
        <w:pStyle w:val="NoSpacing"/>
        <w:rPr>
          <w:color w:val="4A4A4A"/>
          <w:sz w:val="20"/>
          <w:szCs w:val="20"/>
          <w:lang w:val="en"/>
        </w:rPr>
      </w:pPr>
    </w:p>
    <w:p w:rsidR="00236958" w:rsidRDefault="00236958" w:rsidP="00210D4F">
      <w:pPr>
        <w:pStyle w:val="NoSpacing"/>
        <w:ind w:left="180" w:hanging="180"/>
        <w:rPr>
          <w:color w:val="4A4A4A"/>
          <w:sz w:val="20"/>
          <w:szCs w:val="20"/>
          <w:lang w:val="en"/>
        </w:rPr>
      </w:pPr>
      <w:r>
        <w:rPr>
          <w:color w:val="4A4A4A"/>
          <w:sz w:val="20"/>
          <w:szCs w:val="20"/>
          <w:lang w:val="en"/>
        </w:rPr>
        <w:t xml:space="preserve">1. </w:t>
      </w:r>
      <w:r w:rsidR="00210D4F">
        <w:rPr>
          <w:color w:val="4A4A4A"/>
          <w:sz w:val="20"/>
          <w:szCs w:val="20"/>
          <w:lang w:val="en"/>
        </w:rPr>
        <w:t xml:space="preserve">Overview: How does </w:t>
      </w:r>
      <w:r w:rsidR="000155C4">
        <w:rPr>
          <w:color w:val="4A4A4A"/>
          <w:sz w:val="20"/>
          <w:szCs w:val="20"/>
          <w:lang w:val="en"/>
        </w:rPr>
        <w:t xml:space="preserve">a student get </w:t>
      </w:r>
      <w:r w:rsidR="005E3F3F">
        <w:rPr>
          <w:color w:val="4A4A4A"/>
          <w:sz w:val="20"/>
          <w:szCs w:val="20"/>
          <w:lang w:val="en"/>
        </w:rPr>
        <w:t>access to training in</w:t>
      </w:r>
      <w:r w:rsidR="00210D4F">
        <w:rPr>
          <w:color w:val="4A4A4A"/>
          <w:sz w:val="20"/>
          <w:szCs w:val="20"/>
          <w:lang w:val="en"/>
        </w:rPr>
        <w:t xml:space="preserve"> a career in high tech manufactu</w:t>
      </w:r>
      <w:r w:rsidR="000155C4">
        <w:rPr>
          <w:color w:val="4A4A4A"/>
          <w:sz w:val="20"/>
          <w:szCs w:val="20"/>
          <w:lang w:val="en"/>
        </w:rPr>
        <w:t>ring at BMW</w:t>
      </w:r>
      <w:r w:rsidR="00765AE1">
        <w:rPr>
          <w:color w:val="4A4A4A"/>
          <w:sz w:val="20"/>
          <w:szCs w:val="20"/>
          <w:lang w:val="en"/>
        </w:rPr>
        <w:t xml:space="preserve">, Michelin and/or further study at CUICAR? </w:t>
      </w:r>
      <w:r w:rsidR="000155C4">
        <w:rPr>
          <w:color w:val="4A4A4A"/>
          <w:sz w:val="20"/>
          <w:szCs w:val="20"/>
          <w:lang w:val="en"/>
        </w:rPr>
        <w:t xml:space="preserve"> </w:t>
      </w:r>
    </w:p>
    <w:p w:rsidR="000155C4" w:rsidRDefault="000155C4" w:rsidP="00210D4F">
      <w:pPr>
        <w:pStyle w:val="NoSpacing"/>
        <w:ind w:left="180" w:hanging="180"/>
        <w:rPr>
          <w:color w:val="4A4A4A"/>
          <w:sz w:val="20"/>
          <w:szCs w:val="20"/>
          <w:lang w:val="en"/>
        </w:rPr>
      </w:pPr>
    </w:p>
    <w:p w:rsidR="00236958" w:rsidRDefault="00236958" w:rsidP="00236958">
      <w:pPr>
        <w:pStyle w:val="NoSpacing"/>
        <w:rPr>
          <w:color w:val="4A4A4A"/>
          <w:sz w:val="20"/>
          <w:szCs w:val="20"/>
          <w:lang w:val="en"/>
        </w:rPr>
      </w:pPr>
      <w:r>
        <w:rPr>
          <w:color w:val="4A4A4A"/>
          <w:sz w:val="20"/>
          <w:szCs w:val="20"/>
          <w:lang w:val="en"/>
        </w:rPr>
        <w:t>2.</w:t>
      </w:r>
      <w:r w:rsidR="00210D4F">
        <w:rPr>
          <w:color w:val="4A4A4A"/>
          <w:sz w:val="20"/>
          <w:szCs w:val="20"/>
          <w:lang w:val="en"/>
        </w:rPr>
        <w:t xml:space="preserve"> ISTE STEAM Standards:</w:t>
      </w:r>
    </w:p>
    <w:p w:rsidR="005C2857" w:rsidRDefault="005C2857" w:rsidP="00236958">
      <w:pPr>
        <w:pStyle w:val="NoSpacing"/>
        <w:rPr>
          <w:i/>
          <w:sz w:val="20"/>
          <w:szCs w:val="20"/>
        </w:rPr>
      </w:pPr>
      <w:r>
        <w:rPr>
          <w:i/>
          <w:sz w:val="20"/>
          <w:szCs w:val="20"/>
        </w:rPr>
        <w:t>(</w:t>
      </w:r>
      <w:r w:rsidRPr="005C2857">
        <w:rPr>
          <w:i/>
          <w:sz w:val="20"/>
          <w:szCs w:val="20"/>
        </w:rPr>
        <w:t>Here we are wat</w:t>
      </w:r>
      <w:r>
        <w:rPr>
          <w:i/>
          <w:sz w:val="20"/>
          <w:szCs w:val="20"/>
        </w:rPr>
        <w:t>ching this standard in progress.)</w:t>
      </w:r>
    </w:p>
    <w:p w:rsidR="005C2857" w:rsidRPr="005C2857" w:rsidRDefault="005C2857" w:rsidP="00236958">
      <w:pPr>
        <w:pStyle w:val="NoSpacing"/>
        <w:rPr>
          <w:color w:val="4A4A4A"/>
          <w:sz w:val="20"/>
          <w:szCs w:val="20"/>
          <w:lang w:val="en"/>
        </w:rPr>
      </w:pPr>
      <w:r w:rsidRPr="005C2857">
        <w:rPr>
          <w:b/>
          <w:sz w:val="20"/>
          <w:szCs w:val="20"/>
        </w:rPr>
        <w:t>Communication and Collaboration</w:t>
      </w:r>
      <w:r w:rsidRPr="005C2857">
        <w:rPr>
          <w:sz w:val="20"/>
          <w:szCs w:val="20"/>
        </w:rPr>
        <w:t xml:space="preserve">: </w:t>
      </w:r>
      <w:r>
        <w:rPr>
          <w:sz w:val="20"/>
          <w:szCs w:val="20"/>
        </w:rPr>
        <w:t xml:space="preserve">Contribute to project teams to produce original works or solve problems. </w:t>
      </w:r>
    </w:p>
    <w:p w:rsidR="00236958" w:rsidRDefault="00236958" w:rsidP="00236958">
      <w:pPr>
        <w:pStyle w:val="NoSpacing"/>
        <w:rPr>
          <w:color w:val="4A4A4A"/>
          <w:sz w:val="20"/>
          <w:szCs w:val="20"/>
          <w:lang w:val="en"/>
        </w:rPr>
      </w:pPr>
    </w:p>
    <w:p w:rsidR="00236958" w:rsidRDefault="00236958" w:rsidP="00236958">
      <w:pPr>
        <w:pStyle w:val="NoSpacing"/>
        <w:rPr>
          <w:color w:val="4A4A4A"/>
          <w:sz w:val="20"/>
          <w:szCs w:val="20"/>
          <w:lang w:val="en"/>
        </w:rPr>
      </w:pPr>
      <w:r>
        <w:rPr>
          <w:color w:val="4A4A4A"/>
          <w:sz w:val="20"/>
          <w:szCs w:val="20"/>
          <w:lang w:val="en"/>
        </w:rPr>
        <w:t>3.</w:t>
      </w:r>
      <w:r w:rsidR="00210D4F">
        <w:rPr>
          <w:color w:val="4A4A4A"/>
          <w:sz w:val="20"/>
          <w:szCs w:val="20"/>
          <w:lang w:val="en"/>
        </w:rPr>
        <w:t xml:space="preserve">  Video:</w:t>
      </w:r>
      <w:r w:rsidR="000155C4">
        <w:rPr>
          <w:color w:val="4A4A4A"/>
          <w:sz w:val="20"/>
          <w:szCs w:val="20"/>
          <w:lang w:val="en"/>
        </w:rPr>
        <w:t xml:space="preserve">  </w:t>
      </w:r>
      <w:r w:rsidR="000155C4" w:rsidRPr="000155C4">
        <w:rPr>
          <w:color w:val="4A4A4A"/>
          <w:sz w:val="20"/>
          <w:szCs w:val="20"/>
          <w:lang w:val="en"/>
        </w:rPr>
        <w:t>http://www.bmwusfactory.com/student-programs/technical-and-community-college-students/scholars-program/</w:t>
      </w:r>
    </w:p>
    <w:p w:rsidR="00236958" w:rsidRDefault="00236958" w:rsidP="00236958">
      <w:pPr>
        <w:pStyle w:val="NoSpacing"/>
        <w:rPr>
          <w:color w:val="4A4A4A"/>
          <w:sz w:val="20"/>
          <w:szCs w:val="20"/>
          <w:lang w:val="en"/>
        </w:rPr>
      </w:pPr>
    </w:p>
    <w:p w:rsidR="00236958" w:rsidRDefault="00236958" w:rsidP="00236958">
      <w:pPr>
        <w:pStyle w:val="NoSpacing"/>
        <w:rPr>
          <w:color w:val="4A4A4A"/>
          <w:sz w:val="20"/>
          <w:szCs w:val="20"/>
          <w:lang w:val="en"/>
        </w:rPr>
      </w:pPr>
      <w:r>
        <w:rPr>
          <w:color w:val="4A4A4A"/>
          <w:sz w:val="20"/>
          <w:szCs w:val="20"/>
          <w:lang w:val="en"/>
        </w:rPr>
        <w:t>4.</w:t>
      </w:r>
      <w:r w:rsidR="00210D4F">
        <w:rPr>
          <w:color w:val="4A4A4A"/>
          <w:sz w:val="20"/>
          <w:szCs w:val="20"/>
          <w:lang w:val="en"/>
        </w:rPr>
        <w:t xml:space="preserve">  Questions: </w:t>
      </w:r>
    </w:p>
    <w:p w:rsidR="0007577E" w:rsidRDefault="0007577E" w:rsidP="00236958">
      <w:pPr>
        <w:pStyle w:val="NoSpacing"/>
        <w:rPr>
          <w:color w:val="4A4A4A"/>
          <w:sz w:val="20"/>
          <w:szCs w:val="20"/>
          <w:lang w:val="en"/>
        </w:rPr>
      </w:pPr>
      <w:r>
        <w:rPr>
          <w:color w:val="4A4A4A"/>
          <w:sz w:val="20"/>
          <w:szCs w:val="20"/>
          <w:lang w:val="en"/>
        </w:rPr>
        <w:t>a. What type of credentials will you need to enter such a program?</w:t>
      </w:r>
    </w:p>
    <w:p w:rsidR="0007577E" w:rsidRDefault="0007577E" w:rsidP="00236958">
      <w:pPr>
        <w:pStyle w:val="NoSpacing"/>
        <w:rPr>
          <w:color w:val="4A4A4A"/>
          <w:sz w:val="20"/>
          <w:szCs w:val="20"/>
          <w:lang w:val="en"/>
        </w:rPr>
      </w:pPr>
    </w:p>
    <w:p w:rsidR="000155C4" w:rsidRDefault="0007577E" w:rsidP="00236958">
      <w:pPr>
        <w:pStyle w:val="NoSpacing"/>
        <w:rPr>
          <w:color w:val="4A4A4A"/>
          <w:sz w:val="20"/>
          <w:szCs w:val="20"/>
          <w:lang w:val="en"/>
        </w:rPr>
      </w:pPr>
      <w:r>
        <w:rPr>
          <w:color w:val="4A4A4A"/>
          <w:sz w:val="20"/>
          <w:szCs w:val="20"/>
          <w:lang w:val="en"/>
        </w:rPr>
        <w:t xml:space="preserve">b. How can specific classes available at McCracken help students reach this goal? </w:t>
      </w:r>
    </w:p>
    <w:p w:rsidR="000155C4" w:rsidRDefault="000155C4" w:rsidP="00236958">
      <w:pPr>
        <w:pStyle w:val="NoSpacing"/>
        <w:rPr>
          <w:color w:val="4A4A4A"/>
          <w:sz w:val="20"/>
          <w:szCs w:val="20"/>
          <w:lang w:val="en"/>
        </w:rPr>
      </w:pPr>
    </w:p>
    <w:p w:rsidR="000155C4" w:rsidRPr="000155C4" w:rsidRDefault="000155C4" w:rsidP="00236958">
      <w:pPr>
        <w:pStyle w:val="NoSpacing"/>
        <w:rPr>
          <w:b/>
          <w:smallCaps/>
          <w:color w:val="4A4A4A"/>
          <w:sz w:val="20"/>
          <w:szCs w:val="20"/>
          <w:lang w:val="en"/>
        </w:rPr>
      </w:pPr>
      <w:r w:rsidRPr="000155C4">
        <w:rPr>
          <w:b/>
          <w:smallCaps/>
          <w:color w:val="4A4A4A"/>
          <w:sz w:val="20"/>
          <w:szCs w:val="20"/>
          <w:lang w:val="en"/>
        </w:rPr>
        <w:t>Flyer</w:t>
      </w:r>
      <w:r w:rsidR="005C3377">
        <w:rPr>
          <w:b/>
          <w:smallCaps/>
          <w:color w:val="4A4A4A"/>
          <w:sz w:val="20"/>
          <w:szCs w:val="20"/>
          <w:lang w:val="en"/>
        </w:rPr>
        <w:t>s</w:t>
      </w:r>
      <w:r w:rsidRPr="000155C4">
        <w:rPr>
          <w:b/>
          <w:smallCaps/>
          <w:color w:val="4A4A4A"/>
          <w:sz w:val="20"/>
          <w:szCs w:val="20"/>
          <w:lang w:val="en"/>
        </w:rPr>
        <w:t xml:space="preserve"> for students: </w:t>
      </w:r>
    </w:p>
    <w:p w:rsidR="005C3377" w:rsidRDefault="005C3377" w:rsidP="00236958">
      <w:pPr>
        <w:pStyle w:val="NoSpacing"/>
        <w:rPr>
          <w:color w:val="4A4A4A"/>
          <w:sz w:val="20"/>
          <w:szCs w:val="20"/>
          <w:lang w:val="en"/>
        </w:rPr>
      </w:pPr>
      <w:r>
        <w:rPr>
          <w:color w:val="4A4A4A"/>
          <w:sz w:val="20"/>
          <w:szCs w:val="20"/>
          <w:lang w:val="en"/>
        </w:rPr>
        <w:t xml:space="preserve">BMW flyer: </w:t>
      </w:r>
    </w:p>
    <w:p w:rsidR="000155C4" w:rsidRDefault="006C5942" w:rsidP="00236958">
      <w:pPr>
        <w:pStyle w:val="NoSpacing"/>
        <w:rPr>
          <w:color w:val="4A4A4A"/>
          <w:sz w:val="20"/>
          <w:szCs w:val="20"/>
          <w:lang w:val="en"/>
        </w:rPr>
      </w:pPr>
      <w:hyperlink r:id="rId23" w:history="1">
        <w:r w:rsidR="005C3377" w:rsidRPr="00AE2F79">
          <w:rPr>
            <w:rStyle w:val="Hyperlink"/>
            <w:sz w:val="20"/>
            <w:szCs w:val="20"/>
            <w:lang w:val="en"/>
          </w:rPr>
          <w:t>https://www.bmwusfactory.com/wp-content/uploads/2015/01/Scholar_Flyer_2016-Approved.pdf</w:t>
        </w:r>
      </w:hyperlink>
    </w:p>
    <w:p w:rsidR="005C3377" w:rsidRDefault="005C3377" w:rsidP="00236958">
      <w:pPr>
        <w:pStyle w:val="NoSpacing"/>
        <w:rPr>
          <w:color w:val="4A4A4A"/>
          <w:sz w:val="20"/>
          <w:szCs w:val="20"/>
          <w:lang w:val="en"/>
        </w:rPr>
      </w:pPr>
    </w:p>
    <w:p w:rsidR="005C3377" w:rsidRDefault="005C3377" w:rsidP="00236958">
      <w:pPr>
        <w:pStyle w:val="NoSpacing"/>
        <w:rPr>
          <w:color w:val="4A4A4A"/>
          <w:sz w:val="20"/>
          <w:szCs w:val="20"/>
          <w:lang w:val="en"/>
        </w:rPr>
      </w:pPr>
      <w:r>
        <w:rPr>
          <w:color w:val="4A4A4A"/>
          <w:sz w:val="20"/>
          <w:szCs w:val="20"/>
          <w:lang w:val="en"/>
        </w:rPr>
        <w:t>Michelin flyer:</w:t>
      </w:r>
    </w:p>
    <w:p w:rsidR="005C3377" w:rsidRDefault="006C5942" w:rsidP="00236958">
      <w:pPr>
        <w:pStyle w:val="NoSpacing"/>
        <w:rPr>
          <w:color w:val="4A4A4A"/>
          <w:sz w:val="20"/>
          <w:szCs w:val="20"/>
          <w:lang w:val="en"/>
        </w:rPr>
      </w:pPr>
      <w:hyperlink r:id="rId24" w:history="1">
        <w:r w:rsidR="00AA0663" w:rsidRPr="00AE2F79">
          <w:rPr>
            <w:rStyle w:val="Hyperlink"/>
            <w:sz w:val="20"/>
            <w:szCs w:val="20"/>
            <w:lang w:val="en"/>
          </w:rPr>
          <w:t>file:///C:/Users/wlb8839/Downloads/Michelin%20Scholarfinal%20ARchecked.pdf</w:t>
        </w:r>
      </w:hyperlink>
    </w:p>
    <w:p w:rsidR="00AA0663" w:rsidRDefault="00AA0663" w:rsidP="00236958">
      <w:pPr>
        <w:pStyle w:val="NoSpacing"/>
        <w:rPr>
          <w:color w:val="4A4A4A"/>
          <w:sz w:val="20"/>
          <w:szCs w:val="20"/>
          <w:lang w:val="en"/>
        </w:rPr>
      </w:pPr>
      <w:r>
        <w:rPr>
          <w:color w:val="4A4A4A"/>
          <w:sz w:val="20"/>
          <w:szCs w:val="20"/>
          <w:lang w:val="en"/>
        </w:rPr>
        <w:t xml:space="preserve">and </w:t>
      </w:r>
      <w:r w:rsidR="0042665F">
        <w:rPr>
          <w:color w:val="4A4A4A"/>
          <w:sz w:val="20"/>
          <w:szCs w:val="20"/>
          <w:lang w:val="en"/>
        </w:rPr>
        <w:t xml:space="preserve">Michelin Scholars overview: </w:t>
      </w:r>
    </w:p>
    <w:p w:rsidR="00AA0663" w:rsidRDefault="006C5942" w:rsidP="00236958">
      <w:pPr>
        <w:pStyle w:val="NoSpacing"/>
        <w:rPr>
          <w:color w:val="4A4A4A"/>
          <w:sz w:val="20"/>
          <w:szCs w:val="20"/>
          <w:lang w:val="en"/>
        </w:rPr>
      </w:pPr>
      <w:hyperlink r:id="rId25" w:history="1">
        <w:r w:rsidR="0042665F" w:rsidRPr="00AE2F79">
          <w:rPr>
            <w:rStyle w:val="Hyperlink"/>
            <w:sz w:val="20"/>
            <w:szCs w:val="20"/>
            <w:lang w:val="en"/>
          </w:rPr>
          <w:t>http://www.gvltec.edu/Michelin-scholars/</w:t>
        </w:r>
      </w:hyperlink>
    </w:p>
    <w:p w:rsidR="0042665F" w:rsidRDefault="0042665F" w:rsidP="00236958">
      <w:pPr>
        <w:pStyle w:val="NoSpacing"/>
        <w:rPr>
          <w:color w:val="4A4A4A"/>
          <w:sz w:val="20"/>
          <w:szCs w:val="20"/>
          <w:lang w:val="en"/>
        </w:rPr>
      </w:pPr>
    </w:p>
    <w:p w:rsidR="0042665F" w:rsidRDefault="0042665F" w:rsidP="00236958">
      <w:pPr>
        <w:pStyle w:val="NoSpacing"/>
        <w:rPr>
          <w:color w:val="4A4A4A"/>
          <w:sz w:val="20"/>
          <w:szCs w:val="20"/>
          <w:lang w:val="en"/>
        </w:rPr>
      </w:pPr>
      <w:r>
        <w:rPr>
          <w:color w:val="4A4A4A"/>
          <w:sz w:val="20"/>
          <w:szCs w:val="20"/>
          <w:lang w:val="en"/>
        </w:rPr>
        <w:t>and Clemson University’s ICAR</w:t>
      </w:r>
    </w:p>
    <w:p w:rsidR="0042665F" w:rsidRDefault="006C5942" w:rsidP="00236958">
      <w:pPr>
        <w:pStyle w:val="NoSpacing"/>
        <w:rPr>
          <w:color w:val="4A4A4A"/>
          <w:sz w:val="20"/>
          <w:szCs w:val="20"/>
          <w:lang w:val="en"/>
        </w:rPr>
      </w:pPr>
      <w:hyperlink r:id="rId26" w:history="1">
        <w:r w:rsidR="0042665F" w:rsidRPr="00AE2F79">
          <w:rPr>
            <w:rStyle w:val="Hyperlink"/>
            <w:sz w:val="20"/>
            <w:szCs w:val="20"/>
            <w:lang w:val="en"/>
          </w:rPr>
          <w:t>http://cuicar.com/education/</w:t>
        </w:r>
      </w:hyperlink>
    </w:p>
    <w:p w:rsidR="0042665F" w:rsidRDefault="0042665F" w:rsidP="00236958">
      <w:pPr>
        <w:pStyle w:val="NoSpacing"/>
        <w:rPr>
          <w:color w:val="4A4A4A"/>
          <w:sz w:val="20"/>
          <w:szCs w:val="20"/>
          <w:lang w:val="en"/>
        </w:rPr>
      </w:pPr>
    </w:p>
    <w:p w:rsidR="0008434A" w:rsidRDefault="0042665F" w:rsidP="0008434A">
      <w:pPr>
        <w:pStyle w:val="NoSpacing"/>
        <w:rPr>
          <w:sz w:val="20"/>
          <w:szCs w:val="20"/>
        </w:rPr>
      </w:pPr>
      <w:r w:rsidRPr="0042665F">
        <w:rPr>
          <w:sz w:val="20"/>
          <w:szCs w:val="20"/>
        </w:rPr>
        <w:t xml:space="preserve">The Department of Automotive Engineering is part of Clemson University’s College of Engineering and Science. </w:t>
      </w:r>
      <w:r w:rsidR="00B948BC">
        <w:rPr>
          <w:sz w:val="20"/>
          <w:szCs w:val="20"/>
        </w:rPr>
        <w:t xml:space="preserve">Their </w:t>
      </w:r>
      <w:r w:rsidRPr="0042665F">
        <w:rPr>
          <w:sz w:val="20"/>
          <w:szCs w:val="20"/>
        </w:rPr>
        <w:t xml:space="preserve">diverse student body shares two things – a hunger for knowledge and a passion for the car. </w:t>
      </w:r>
      <w:r w:rsidR="005437E0">
        <w:rPr>
          <w:sz w:val="20"/>
          <w:szCs w:val="20"/>
        </w:rPr>
        <w:t>CUICAR is a</w:t>
      </w:r>
      <w:r w:rsidR="0008434A" w:rsidRPr="0008434A">
        <w:rPr>
          <w:sz w:val="20"/>
          <w:szCs w:val="20"/>
        </w:rPr>
        <w:t xml:space="preserve"> magnet for the best and brightest, and a 'go-to' place for </w:t>
      </w:r>
      <w:r w:rsidR="00B948BC">
        <w:rPr>
          <w:sz w:val="20"/>
          <w:szCs w:val="20"/>
        </w:rPr>
        <w:t>world-</w:t>
      </w:r>
      <w:r w:rsidR="005437E0">
        <w:rPr>
          <w:sz w:val="20"/>
          <w:szCs w:val="20"/>
        </w:rPr>
        <w:t xml:space="preserve">class talent. </w:t>
      </w:r>
      <w:r w:rsidR="0008434A">
        <w:rPr>
          <w:sz w:val="20"/>
          <w:szCs w:val="20"/>
        </w:rPr>
        <w:t xml:space="preserve"> </w:t>
      </w:r>
    </w:p>
    <w:p w:rsidR="00634B9F" w:rsidRDefault="00634B9F" w:rsidP="0008434A">
      <w:pPr>
        <w:pStyle w:val="NoSpacing"/>
        <w:rPr>
          <w:sz w:val="20"/>
          <w:szCs w:val="20"/>
        </w:rPr>
      </w:pPr>
    </w:p>
    <w:p w:rsidR="00E818C8" w:rsidRDefault="00E818C8" w:rsidP="0008434A">
      <w:pPr>
        <w:pStyle w:val="NoSpacing"/>
        <w:rPr>
          <w:sz w:val="20"/>
          <w:szCs w:val="20"/>
        </w:rPr>
      </w:pPr>
    </w:p>
    <w:p w:rsidR="00E818C8" w:rsidRDefault="00E818C8" w:rsidP="0008434A">
      <w:pPr>
        <w:pStyle w:val="NoSpacing"/>
        <w:rPr>
          <w:b/>
          <w:sz w:val="24"/>
          <w:szCs w:val="24"/>
        </w:rPr>
      </w:pPr>
      <w:r w:rsidRPr="00634B9F">
        <w:rPr>
          <w:b/>
          <w:sz w:val="24"/>
          <w:szCs w:val="24"/>
        </w:rPr>
        <w:t xml:space="preserve">Tuesday, November </w:t>
      </w:r>
      <w:r w:rsidR="004B1033">
        <w:rPr>
          <w:b/>
          <w:sz w:val="24"/>
          <w:szCs w:val="24"/>
        </w:rPr>
        <w:t>1</w:t>
      </w:r>
      <w:r w:rsidR="004B1033" w:rsidRPr="004B1033">
        <w:rPr>
          <w:b/>
          <w:sz w:val="24"/>
          <w:szCs w:val="24"/>
          <w:vertAlign w:val="superscript"/>
        </w:rPr>
        <w:t>st</w:t>
      </w:r>
      <w:r w:rsidR="004B1033">
        <w:rPr>
          <w:b/>
          <w:sz w:val="24"/>
          <w:szCs w:val="24"/>
        </w:rPr>
        <w:t xml:space="preserve"> </w:t>
      </w:r>
    </w:p>
    <w:p w:rsidR="00634B9F" w:rsidRDefault="00634B9F" w:rsidP="0008434A">
      <w:pPr>
        <w:pStyle w:val="NoSpacing"/>
        <w:rPr>
          <w:b/>
          <w:sz w:val="24"/>
          <w:szCs w:val="24"/>
        </w:rPr>
      </w:pPr>
    </w:p>
    <w:p w:rsidR="00634B9F" w:rsidRDefault="00634B9F" w:rsidP="0008434A">
      <w:pPr>
        <w:pStyle w:val="NoSpacing"/>
        <w:rPr>
          <w:noProof/>
          <w:sz w:val="20"/>
          <w:szCs w:val="20"/>
        </w:rPr>
      </w:pPr>
    </w:p>
    <w:p w:rsidR="00634B9F" w:rsidRDefault="00634B9F" w:rsidP="0008434A">
      <w:pPr>
        <w:pStyle w:val="NoSpacing"/>
        <w:rPr>
          <w:b/>
          <w:sz w:val="24"/>
          <w:szCs w:val="24"/>
        </w:rPr>
      </w:pPr>
      <w:r>
        <w:rPr>
          <w:noProof/>
          <w:sz w:val="20"/>
          <w:szCs w:val="20"/>
        </w:rPr>
        <w:drawing>
          <wp:inline distT="0" distB="0" distL="0" distR="0" wp14:anchorId="54B59617" wp14:editId="554BE1B9">
            <wp:extent cx="1862667" cy="111292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TEAM 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2258" cy="1130606"/>
                    </a:xfrm>
                    <a:prstGeom prst="rect">
                      <a:avLst/>
                    </a:prstGeom>
                  </pic:spPr>
                </pic:pic>
              </a:graphicData>
            </a:graphic>
          </wp:inline>
        </w:drawing>
      </w:r>
    </w:p>
    <w:p w:rsidR="00634B9F" w:rsidRPr="00634B9F" w:rsidRDefault="00634B9F" w:rsidP="0008434A">
      <w:pPr>
        <w:pStyle w:val="NoSpacing"/>
        <w:rPr>
          <w:b/>
          <w:sz w:val="24"/>
          <w:szCs w:val="24"/>
        </w:rPr>
      </w:pPr>
    </w:p>
    <w:p w:rsidR="00634B9F" w:rsidRDefault="00E818C8" w:rsidP="00634B9F">
      <w:pPr>
        <w:pStyle w:val="NoSpacing"/>
        <w:rPr>
          <w:sz w:val="20"/>
          <w:szCs w:val="20"/>
        </w:rPr>
      </w:pPr>
      <w:r w:rsidRPr="00634B9F">
        <w:rPr>
          <w:sz w:val="20"/>
          <w:szCs w:val="20"/>
        </w:rPr>
        <w:t>1.</w:t>
      </w:r>
      <w:r w:rsidR="00634B9F" w:rsidRPr="00634B9F">
        <w:rPr>
          <w:sz w:val="20"/>
          <w:szCs w:val="20"/>
        </w:rPr>
        <w:t xml:space="preserve">  Want to see the new bSPOKE car that Clemson built? It is marketed as a personal urban mobility concept that adapts to the needs of Gen Z. </w:t>
      </w:r>
    </w:p>
    <w:p w:rsidR="00634B9F" w:rsidRPr="00634B9F" w:rsidRDefault="00634B9F" w:rsidP="00634B9F">
      <w:pPr>
        <w:pStyle w:val="NoSpacing"/>
        <w:rPr>
          <w:rFonts w:eastAsia="Times New Roman" w:cs="Arial"/>
          <w:b/>
          <w:bCs/>
          <w:color w:val="FF5B02"/>
          <w:spacing w:val="23"/>
          <w:sz w:val="20"/>
          <w:szCs w:val="20"/>
        </w:rPr>
      </w:pPr>
    </w:p>
    <w:p w:rsidR="006F7215" w:rsidRDefault="00634B9F" w:rsidP="006F7215">
      <w:pPr>
        <w:pStyle w:val="NoSpacing"/>
        <w:rPr>
          <w:sz w:val="20"/>
          <w:szCs w:val="20"/>
        </w:rPr>
      </w:pPr>
      <w:r w:rsidRPr="006F7215">
        <w:rPr>
          <w:sz w:val="20"/>
          <w:szCs w:val="20"/>
        </w:rPr>
        <w:t>Born 1995 and later, Gen Z is society’s first true “digital natives”. Constant multi-tasking and connectedness blurs the lines of work and life. The ability to work, study, play and relax whenever and whenever demands transportation to supplement life’s experiences beyond traveling from A to B. The vehicle is targeted for introduction to the U.S. market in 2020, catering eq</w:t>
      </w:r>
      <w:r w:rsidR="006F7215" w:rsidRPr="006F7215">
        <w:rPr>
          <w:sz w:val="20"/>
          <w:szCs w:val="20"/>
        </w:rPr>
        <w:t>ually to both males and females.</w:t>
      </w:r>
    </w:p>
    <w:p w:rsidR="006F7215" w:rsidRPr="006F7215" w:rsidRDefault="006F7215" w:rsidP="006F7215">
      <w:pPr>
        <w:pStyle w:val="NoSpacing"/>
        <w:rPr>
          <w:sz w:val="20"/>
          <w:szCs w:val="20"/>
        </w:rPr>
      </w:pPr>
    </w:p>
    <w:p w:rsidR="005C2857" w:rsidRDefault="00E818C8" w:rsidP="00A978F4">
      <w:pPr>
        <w:pStyle w:val="NoSpacing"/>
        <w:rPr>
          <w:sz w:val="20"/>
          <w:szCs w:val="20"/>
        </w:rPr>
      </w:pPr>
      <w:r w:rsidRPr="002D1BFC">
        <w:rPr>
          <w:sz w:val="20"/>
          <w:szCs w:val="20"/>
        </w:rPr>
        <w:t>2.</w:t>
      </w:r>
      <w:r w:rsidR="002D1BFC" w:rsidRPr="002D1BFC">
        <w:rPr>
          <w:sz w:val="20"/>
          <w:szCs w:val="20"/>
        </w:rPr>
        <w:t xml:space="preserve"> ISTE STEAM Standards:</w:t>
      </w:r>
    </w:p>
    <w:p w:rsidR="00B672EA" w:rsidRPr="005C2857" w:rsidRDefault="005C2857" w:rsidP="00A978F4">
      <w:pPr>
        <w:pStyle w:val="NoSpacing"/>
        <w:rPr>
          <w:i/>
          <w:sz w:val="20"/>
          <w:szCs w:val="20"/>
        </w:rPr>
      </w:pPr>
      <w:r>
        <w:rPr>
          <w:i/>
          <w:sz w:val="20"/>
          <w:szCs w:val="20"/>
        </w:rPr>
        <w:t>(</w:t>
      </w:r>
      <w:r w:rsidRPr="005C2857">
        <w:rPr>
          <w:i/>
          <w:sz w:val="20"/>
          <w:szCs w:val="20"/>
        </w:rPr>
        <w:t>Here we are wat</w:t>
      </w:r>
      <w:r>
        <w:rPr>
          <w:i/>
          <w:sz w:val="20"/>
          <w:szCs w:val="20"/>
        </w:rPr>
        <w:t>ching this standard in progress.)</w:t>
      </w:r>
      <w:r w:rsidRPr="005C2857">
        <w:rPr>
          <w:i/>
          <w:sz w:val="20"/>
          <w:szCs w:val="20"/>
        </w:rPr>
        <w:t xml:space="preserve"> </w:t>
      </w:r>
    </w:p>
    <w:p w:rsidR="00E818C8" w:rsidRPr="002D1BFC" w:rsidRDefault="00A978F4" w:rsidP="00A978F4">
      <w:pPr>
        <w:pStyle w:val="NoSpacing"/>
        <w:rPr>
          <w:sz w:val="20"/>
          <w:szCs w:val="20"/>
        </w:rPr>
      </w:pPr>
      <w:r w:rsidRPr="00B672EA">
        <w:rPr>
          <w:b/>
          <w:sz w:val="20"/>
          <w:szCs w:val="20"/>
        </w:rPr>
        <w:t>Creativity and Innovation</w:t>
      </w:r>
      <w:r w:rsidRPr="002D1BFC">
        <w:rPr>
          <w:sz w:val="20"/>
          <w:szCs w:val="20"/>
        </w:rPr>
        <w:t>: Students</w:t>
      </w:r>
      <w:r w:rsidR="005C2857">
        <w:rPr>
          <w:sz w:val="20"/>
          <w:szCs w:val="20"/>
        </w:rPr>
        <w:t xml:space="preserve"> </w:t>
      </w:r>
      <w:r w:rsidRPr="002D1BFC">
        <w:rPr>
          <w:sz w:val="20"/>
          <w:szCs w:val="20"/>
        </w:rPr>
        <w:t xml:space="preserve">demonstrate creative thinking, construct knowledge, and develop innovative products and processes using technology. </w:t>
      </w:r>
    </w:p>
    <w:p w:rsidR="00A978F4" w:rsidRDefault="00A978F4" w:rsidP="00A978F4">
      <w:pPr>
        <w:pStyle w:val="NoSpacing"/>
      </w:pPr>
    </w:p>
    <w:p w:rsidR="00E818C8" w:rsidRDefault="00E818C8" w:rsidP="0008434A">
      <w:pPr>
        <w:pStyle w:val="NoSpacing"/>
        <w:rPr>
          <w:sz w:val="20"/>
          <w:szCs w:val="20"/>
        </w:rPr>
      </w:pPr>
      <w:r>
        <w:rPr>
          <w:sz w:val="20"/>
          <w:szCs w:val="20"/>
        </w:rPr>
        <w:t xml:space="preserve">3. Video: </w:t>
      </w:r>
    </w:p>
    <w:p w:rsidR="00E818C8" w:rsidRDefault="00E818C8" w:rsidP="002D1BFC">
      <w:pPr>
        <w:pStyle w:val="NoSpacing"/>
        <w:ind w:left="180"/>
        <w:rPr>
          <w:sz w:val="20"/>
          <w:szCs w:val="20"/>
        </w:rPr>
      </w:pPr>
      <w:r>
        <w:rPr>
          <w:sz w:val="20"/>
          <w:szCs w:val="20"/>
        </w:rPr>
        <w:t xml:space="preserve">a. Time elapsed (really fun): </w:t>
      </w:r>
    </w:p>
    <w:p w:rsidR="00E818C8" w:rsidRDefault="006C5942" w:rsidP="002D1BFC">
      <w:pPr>
        <w:pStyle w:val="NoSpacing"/>
        <w:ind w:left="180"/>
        <w:rPr>
          <w:sz w:val="20"/>
          <w:szCs w:val="20"/>
        </w:rPr>
      </w:pPr>
      <w:hyperlink r:id="rId28" w:history="1">
        <w:r w:rsidR="00E818C8" w:rsidRPr="00AE2F79">
          <w:rPr>
            <w:rStyle w:val="Hyperlink"/>
            <w:sz w:val="20"/>
            <w:szCs w:val="20"/>
          </w:rPr>
          <w:t>https://youtu.be/5Ar0ILyjkB8?list=PLzIRcL2rgOD-jQpFKTESf2eKpe_BKWK5b</w:t>
        </w:r>
      </w:hyperlink>
    </w:p>
    <w:p w:rsidR="006F7215" w:rsidRDefault="006F7215" w:rsidP="002D1BFC">
      <w:pPr>
        <w:pStyle w:val="NoSpacing"/>
        <w:ind w:left="180"/>
        <w:rPr>
          <w:sz w:val="20"/>
          <w:szCs w:val="20"/>
        </w:rPr>
      </w:pPr>
    </w:p>
    <w:p w:rsidR="00E818C8" w:rsidRDefault="006F7215" w:rsidP="002D1BFC">
      <w:pPr>
        <w:pStyle w:val="NoSpacing"/>
        <w:ind w:left="180"/>
        <w:rPr>
          <w:sz w:val="20"/>
          <w:szCs w:val="20"/>
        </w:rPr>
      </w:pPr>
      <w:r>
        <w:rPr>
          <w:sz w:val="20"/>
          <w:szCs w:val="20"/>
        </w:rPr>
        <w:t xml:space="preserve">b. </w:t>
      </w:r>
      <w:hyperlink r:id="rId29" w:history="1">
        <w:r w:rsidRPr="00AE2F79">
          <w:rPr>
            <w:rStyle w:val="Hyperlink"/>
            <w:sz w:val="20"/>
            <w:szCs w:val="20"/>
          </w:rPr>
          <w:t>http://cuicardeeporange.com/project/do6</w:t>
        </w:r>
      </w:hyperlink>
    </w:p>
    <w:p w:rsidR="006F7215" w:rsidRDefault="006F7215" w:rsidP="002D1BFC">
      <w:pPr>
        <w:pStyle w:val="NoSpacing"/>
        <w:ind w:left="180"/>
        <w:rPr>
          <w:sz w:val="20"/>
          <w:szCs w:val="20"/>
        </w:rPr>
      </w:pPr>
      <w:r>
        <w:rPr>
          <w:sz w:val="20"/>
          <w:szCs w:val="20"/>
        </w:rPr>
        <w:t>(can explore w/students or have them use their tablets – great information)</w:t>
      </w:r>
    </w:p>
    <w:p w:rsidR="006F7215" w:rsidRDefault="006F7215" w:rsidP="0008434A">
      <w:pPr>
        <w:pStyle w:val="NoSpacing"/>
        <w:rPr>
          <w:sz w:val="20"/>
          <w:szCs w:val="20"/>
        </w:rPr>
      </w:pPr>
    </w:p>
    <w:p w:rsidR="001D7EAD" w:rsidRDefault="00E818C8" w:rsidP="0008434A">
      <w:pPr>
        <w:pStyle w:val="NoSpacing"/>
        <w:rPr>
          <w:sz w:val="20"/>
          <w:szCs w:val="20"/>
        </w:rPr>
      </w:pPr>
      <w:r>
        <w:rPr>
          <w:sz w:val="20"/>
          <w:szCs w:val="20"/>
        </w:rPr>
        <w:t>4.</w:t>
      </w:r>
      <w:r w:rsidR="00133712">
        <w:rPr>
          <w:sz w:val="20"/>
          <w:szCs w:val="20"/>
        </w:rPr>
        <w:t xml:space="preserve">  </w:t>
      </w:r>
      <w:r w:rsidR="001D7EAD">
        <w:rPr>
          <w:sz w:val="20"/>
          <w:szCs w:val="20"/>
        </w:rPr>
        <w:t xml:space="preserve">Questions: </w:t>
      </w:r>
    </w:p>
    <w:p w:rsidR="00794398" w:rsidRDefault="00794398" w:rsidP="0008434A">
      <w:pPr>
        <w:pStyle w:val="NoSpacing"/>
        <w:rPr>
          <w:sz w:val="20"/>
          <w:szCs w:val="20"/>
        </w:rPr>
      </w:pPr>
    </w:p>
    <w:p w:rsidR="00E818C8" w:rsidRDefault="001D7EAD" w:rsidP="0008434A">
      <w:pPr>
        <w:pStyle w:val="NoSpacing"/>
        <w:rPr>
          <w:sz w:val="20"/>
          <w:szCs w:val="20"/>
        </w:rPr>
      </w:pPr>
      <w:r>
        <w:rPr>
          <w:sz w:val="20"/>
          <w:szCs w:val="20"/>
        </w:rPr>
        <w:t xml:space="preserve">a. </w:t>
      </w:r>
      <w:r w:rsidR="00133712">
        <w:rPr>
          <w:sz w:val="20"/>
          <w:szCs w:val="20"/>
        </w:rPr>
        <w:t xml:space="preserve">What is the Deep Orange mission? </w:t>
      </w:r>
    </w:p>
    <w:p w:rsidR="00133712" w:rsidRDefault="00133712" w:rsidP="0008434A">
      <w:pPr>
        <w:pStyle w:val="NoSpacing"/>
        <w:rPr>
          <w:rFonts w:cs="Arial"/>
          <w:color w:val="3F3F3F"/>
          <w:sz w:val="20"/>
          <w:szCs w:val="20"/>
        </w:rPr>
      </w:pPr>
      <w:r w:rsidRPr="00133712">
        <w:rPr>
          <w:rFonts w:cs="Arial"/>
          <w:color w:val="3F3F3F"/>
          <w:sz w:val="20"/>
          <w:szCs w:val="20"/>
        </w:rPr>
        <w:lastRenderedPageBreak/>
        <w:t>Deep Orange realizes its core beliefs through a hands-on, real-world, collaborative educational environment that stimulates transversal working and holistic thinking from entry into the automotive engine</w:t>
      </w:r>
      <w:r>
        <w:rPr>
          <w:rFonts w:cs="Arial"/>
          <w:color w:val="3F3F3F"/>
          <w:sz w:val="20"/>
          <w:szCs w:val="20"/>
        </w:rPr>
        <w:t>ering program until graduation.</w:t>
      </w:r>
    </w:p>
    <w:p w:rsidR="00133712" w:rsidRDefault="00133712" w:rsidP="0008434A">
      <w:pPr>
        <w:pStyle w:val="NoSpacing"/>
        <w:rPr>
          <w:rFonts w:cs="Arial"/>
          <w:color w:val="3F3F3F"/>
          <w:sz w:val="20"/>
          <w:szCs w:val="20"/>
        </w:rPr>
      </w:pPr>
    </w:p>
    <w:p w:rsidR="00133712" w:rsidRDefault="00133712" w:rsidP="0008434A">
      <w:pPr>
        <w:pStyle w:val="NoSpacing"/>
        <w:rPr>
          <w:rFonts w:cs="Arial"/>
          <w:color w:val="3F3F3F"/>
          <w:sz w:val="20"/>
          <w:szCs w:val="20"/>
        </w:rPr>
      </w:pPr>
      <w:r w:rsidRPr="00133712">
        <w:rPr>
          <w:rFonts w:cs="Arial"/>
          <w:color w:val="3F3F3F"/>
          <w:sz w:val="20"/>
          <w:szCs w:val="20"/>
        </w:rPr>
        <w:t>Deep Orange stimulates engineering creativity through collaboration with transportation design students. Industry partners are invited to mentor students on industry-focused engineering practices and subject matter related to developing technology innovations throughout the educational experience.</w:t>
      </w:r>
    </w:p>
    <w:p w:rsidR="001D7EAD" w:rsidRDefault="001D7EAD" w:rsidP="0008434A">
      <w:pPr>
        <w:pStyle w:val="NoSpacing"/>
        <w:rPr>
          <w:rFonts w:cs="Arial"/>
          <w:color w:val="3F3F3F"/>
          <w:sz w:val="20"/>
          <w:szCs w:val="20"/>
        </w:rPr>
      </w:pPr>
    </w:p>
    <w:p w:rsidR="001D7EAD" w:rsidRPr="001D7EAD" w:rsidRDefault="001D7EAD" w:rsidP="0008434A">
      <w:pPr>
        <w:pStyle w:val="NoSpacing"/>
        <w:rPr>
          <w:sz w:val="20"/>
          <w:szCs w:val="20"/>
        </w:rPr>
      </w:pPr>
      <w:r w:rsidRPr="001D7EAD">
        <w:rPr>
          <w:rFonts w:cs="Arial"/>
          <w:color w:val="3F3F3F"/>
          <w:sz w:val="20"/>
          <w:szCs w:val="20"/>
        </w:rPr>
        <w:t xml:space="preserve">b. Why would it be important to educate </w:t>
      </w:r>
      <w:r>
        <w:rPr>
          <w:rFonts w:cs="Arial"/>
          <w:color w:val="3F3F3F"/>
          <w:sz w:val="20"/>
          <w:szCs w:val="20"/>
        </w:rPr>
        <w:t xml:space="preserve">SC students to be </w:t>
      </w:r>
      <w:r w:rsidRPr="001D7EAD">
        <w:rPr>
          <w:rFonts w:cs="Arial"/>
          <w:color w:val="3F3F3F"/>
          <w:sz w:val="20"/>
          <w:szCs w:val="20"/>
        </w:rPr>
        <w:t>future innovators and engineering leaders who develop sustainable mobility solutions balancing environmental, social and economic aspects</w:t>
      </w:r>
      <w:r>
        <w:rPr>
          <w:rFonts w:cs="Arial"/>
          <w:color w:val="3F3F3F"/>
          <w:sz w:val="20"/>
          <w:szCs w:val="20"/>
        </w:rPr>
        <w:t xml:space="preserve">? </w:t>
      </w:r>
    </w:p>
    <w:p w:rsidR="00E818C8" w:rsidRPr="0008434A" w:rsidRDefault="00E818C8" w:rsidP="0008434A">
      <w:pPr>
        <w:pStyle w:val="NoSpacing"/>
        <w:rPr>
          <w:sz w:val="20"/>
          <w:szCs w:val="20"/>
        </w:rPr>
      </w:pPr>
    </w:p>
    <w:p w:rsidR="00DC762A" w:rsidRPr="00DC762A" w:rsidRDefault="00DC762A" w:rsidP="00236958">
      <w:pPr>
        <w:pStyle w:val="NoSpacing"/>
        <w:rPr>
          <w:rFonts w:cs="Arial"/>
          <w:b/>
          <w:color w:val="666666"/>
          <w:sz w:val="24"/>
          <w:szCs w:val="24"/>
        </w:rPr>
      </w:pPr>
      <w:r w:rsidRPr="00DC762A">
        <w:rPr>
          <w:rFonts w:cs="Arial"/>
          <w:b/>
          <w:color w:val="666666"/>
          <w:sz w:val="24"/>
          <w:szCs w:val="24"/>
        </w:rPr>
        <w:t xml:space="preserve">Monday, </w:t>
      </w:r>
      <w:r w:rsidR="004B1033">
        <w:rPr>
          <w:rFonts w:cs="Arial"/>
          <w:b/>
          <w:color w:val="666666"/>
          <w:sz w:val="24"/>
          <w:szCs w:val="24"/>
        </w:rPr>
        <w:t>November 7</w:t>
      </w:r>
      <w:r w:rsidR="004B1033" w:rsidRPr="004B1033">
        <w:rPr>
          <w:rFonts w:cs="Arial"/>
          <w:b/>
          <w:color w:val="666666"/>
          <w:sz w:val="24"/>
          <w:szCs w:val="24"/>
          <w:vertAlign w:val="superscript"/>
        </w:rPr>
        <w:t>th</w:t>
      </w:r>
      <w:r w:rsidR="004B1033">
        <w:rPr>
          <w:rFonts w:cs="Arial"/>
          <w:b/>
          <w:color w:val="666666"/>
          <w:sz w:val="24"/>
          <w:szCs w:val="24"/>
        </w:rPr>
        <w:t xml:space="preserve"> </w:t>
      </w:r>
    </w:p>
    <w:p w:rsidR="00DC762A" w:rsidRPr="00DC762A" w:rsidRDefault="00DC762A" w:rsidP="00236958">
      <w:pPr>
        <w:pStyle w:val="NoSpacing"/>
        <w:rPr>
          <w:rFonts w:cs="Arial"/>
          <w:color w:val="666666"/>
          <w:sz w:val="20"/>
          <w:szCs w:val="20"/>
        </w:rPr>
      </w:pPr>
    </w:p>
    <w:p w:rsidR="00DC762A" w:rsidRDefault="00DC762A" w:rsidP="006676C6">
      <w:pPr>
        <w:pStyle w:val="NoSpacing"/>
        <w:rPr>
          <w:color w:val="000000"/>
          <w:sz w:val="20"/>
          <w:szCs w:val="20"/>
        </w:rPr>
      </w:pPr>
      <w:r w:rsidRPr="004B1033">
        <w:rPr>
          <w:rFonts w:cs="Arial"/>
          <w:sz w:val="20"/>
          <w:szCs w:val="20"/>
        </w:rPr>
        <w:t>1.</w:t>
      </w:r>
      <w:r w:rsidR="008E41D2">
        <w:rPr>
          <w:rFonts w:cs="Arial"/>
          <w:sz w:val="20"/>
          <w:szCs w:val="20"/>
        </w:rPr>
        <w:t xml:space="preserve"> </w:t>
      </w:r>
      <w:r w:rsidR="00A32710">
        <w:rPr>
          <w:rFonts w:cs="Arial"/>
          <w:sz w:val="20"/>
          <w:szCs w:val="20"/>
        </w:rPr>
        <w:t xml:space="preserve">Andy Warhol: </w:t>
      </w:r>
      <w:r w:rsidR="006676C6" w:rsidRPr="006676C6">
        <w:rPr>
          <w:color w:val="000000"/>
          <w:sz w:val="20"/>
          <w:szCs w:val="20"/>
        </w:rPr>
        <w:t>Green Coca-Cola Bottles was created the year (1962) that Andy Warhol developed his pioneering silkscreen technique, which allowed him to produce his paintings through a mechanical process that paralleled his use of mass culture subjects.</w:t>
      </w:r>
    </w:p>
    <w:p w:rsidR="006676C6" w:rsidRDefault="006676C6" w:rsidP="006676C6">
      <w:pPr>
        <w:pStyle w:val="NoSpacing"/>
        <w:rPr>
          <w:rFonts w:cs="Arial"/>
          <w:sz w:val="20"/>
          <w:szCs w:val="20"/>
        </w:rPr>
      </w:pPr>
    </w:p>
    <w:p w:rsidR="006676C6" w:rsidRDefault="006676C6" w:rsidP="006676C6">
      <w:pPr>
        <w:pStyle w:val="NoSpacing"/>
        <w:rPr>
          <w:rFonts w:cs="Arial"/>
          <w:sz w:val="20"/>
          <w:szCs w:val="20"/>
        </w:rPr>
      </w:pPr>
      <w:r>
        <w:rPr>
          <w:rFonts w:cs="Arial"/>
          <w:sz w:val="20"/>
          <w:szCs w:val="20"/>
        </w:rPr>
        <w:t>2.</w:t>
      </w:r>
      <w:r w:rsidR="00A32710">
        <w:rPr>
          <w:rFonts w:cs="Arial"/>
          <w:sz w:val="20"/>
          <w:szCs w:val="20"/>
        </w:rPr>
        <w:t xml:space="preserve"> </w:t>
      </w:r>
      <w:r w:rsidR="004853FF">
        <w:rPr>
          <w:rFonts w:cs="Arial"/>
          <w:sz w:val="20"/>
          <w:szCs w:val="20"/>
        </w:rPr>
        <w:t>Kennedy Center (Federal)</w:t>
      </w:r>
      <w:r w:rsidR="00A32710">
        <w:rPr>
          <w:rFonts w:cs="Arial"/>
          <w:sz w:val="20"/>
          <w:szCs w:val="20"/>
        </w:rPr>
        <w:t xml:space="preserve"> Art Standard</w:t>
      </w:r>
      <w:r w:rsidR="004853FF">
        <w:rPr>
          <w:rFonts w:cs="Arial"/>
          <w:sz w:val="20"/>
          <w:szCs w:val="20"/>
        </w:rPr>
        <w:t>s</w:t>
      </w:r>
      <w:r w:rsidR="0053164A">
        <w:rPr>
          <w:rFonts w:cs="Arial"/>
          <w:sz w:val="20"/>
          <w:szCs w:val="20"/>
        </w:rPr>
        <w:t xml:space="preserve">, Visual Arts, Standard 5: </w:t>
      </w:r>
    </w:p>
    <w:p w:rsidR="004853FF" w:rsidRPr="004853FF" w:rsidRDefault="004853FF" w:rsidP="004853FF">
      <w:pPr>
        <w:numPr>
          <w:ilvl w:val="0"/>
          <w:numId w:val="5"/>
        </w:numPr>
        <w:spacing w:before="100" w:beforeAutospacing="1" w:after="100" w:afterAutospacing="1" w:line="240" w:lineRule="auto"/>
        <w:ind w:left="450"/>
        <w:rPr>
          <w:rFonts w:eastAsia="Times New Roman" w:cs="Arial"/>
          <w:color w:val="232F3A"/>
          <w:sz w:val="20"/>
          <w:szCs w:val="20"/>
        </w:rPr>
      </w:pPr>
      <w:r w:rsidRPr="004853FF">
        <w:rPr>
          <w:rFonts w:eastAsia="Times New Roman" w:cs="Arial"/>
          <w:color w:val="232F3A"/>
          <w:sz w:val="20"/>
          <w:szCs w:val="20"/>
        </w:rPr>
        <w:t xml:space="preserve">Students compare multiple purposes for creating works of art </w:t>
      </w:r>
    </w:p>
    <w:p w:rsidR="004853FF" w:rsidRPr="0053164A" w:rsidRDefault="004853FF" w:rsidP="006676C6">
      <w:pPr>
        <w:numPr>
          <w:ilvl w:val="0"/>
          <w:numId w:val="5"/>
        </w:numPr>
        <w:spacing w:before="100" w:beforeAutospacing="1" w:after="100" w:afterAutospacing="1" w:line="240" w:lineRule="auto"/>
        <w:ind w:left="450"/>
        <w:rPr>
          <w:rFonts w:eastAsia="Times New Roman" w:cs="Arial"/>
          <w:color w:val="232F3A"/>
          <w:sz w:val="20"/>
          <w:szCs w:val="20"/>
        </w:rPr>
      </w:pPr>
      <w:r w:rsidRPr="004853FF">
        <w:rPr>
          <w:rFonts w:eastAsia="Times New Roman" w:cs="Arial"/>
          <w:color w:val="232F3A"/>
          <w:sz w:val="20"/>
          <w:szCs w:val="20"/>
        </w:rPr>
        <w:t xml:space="preserve">Students analyze contemporary and historic meanings in specific artworks through cultural and aesthetic inquiry </w:t>
      </w:r>
    </w:p>
    <w:p w:rsidR="006676C6" w:rsidRDefault="006676C6" w:rsidP="006676C6">
      <w:pPr>
        <w:pStyle w:val="NoSpacing"/>
        <w:rPr>
          <w:rFonts w:cs="Arial"/>
          <w:sz w:val="20"/>
          <w:szCs w:val="20"/>
        </w:rPr>
      </w:pPr>
      <w:r>
        <w:rPr>
          <w:rFonts w:cs="Arial"/>
          <w:sz w:val="20"/>
          <w:szCs w:val="20"/>
        </w:rPr>
        <w:t>3.</w:t>
      </w:r>
      <w:r w:rsidR="00A32710">
        <w:rPr>
          <w:rFonts w:cs="Arial"/>
          <w:sz w:val="20"/>
          <w:szCs w:val="20"/>
        </w:rPr>
        <w:t xml:space="preserve"> Video:  </w:t>
      </w:r>
      <w:hyperlink r:id="rId30" w:history="1">
        <w:r w:rsidR="00A32710" w:rsidRPr="000C01DE">
          <w:rPr>
            <w:rStyle w:val="Hyperlink"/>
            <w:rFonts w:cs="Arial"/>
            <w:sz w:val="20"/>
            <w:szCs w:val="20"/>
          </w:rPr>
          <w:t>https://www.khanacademy.org/humanities/art-1010/pop/v/andy-warhol-campbell-s-soup-cans-why-is-this-art</w:t>
        </w:r>
      </w:hyperlink>
      <w:r w:rsidR="00A32710">
        <w:rPr>
          <w:rFonts w:cs="Arial"/>
          <w:sz w:val="20"/>
          <w:szCs w:val="20"/>
        </w:rPr>
        <w:t xml:space="preserve">  (7.08 mins)</w:t>
      </w:r>
    </w:p>
    <w:p w:rsidR="006676C6" w:rsidRDefault="006676C6" w:rsidP="006676C6">
      <w:pPr>
        <w:pStyle w:val="NoSpacing"/>
        <w:rPr>
          <w:rFonts w:cs="Arial"/>
          <w:sz w:val="20"/>
          <w:szCs w:val="20"/>
        </w:rPr>
      </w:pPr>
    </w:p>
    <w:p w:rsidR="006676C6" w:rsidRDefault="006676C6" w:rsidP="006676C6">
      <w:pPr>
        <w:pStyle w:val="NoSpacing"/>
        <w:rPr>
          <w:rFonts w:cs="Arial"/>
          <w:sz w:val="20"/>
          <w:szCs w:val="20"/>
        </w:rPr>
      </w:pPr>
      <w:r>
        <w:rPr>
          <w:rFonts w:cs="Arial"/>
          <w:sz w:val="20"/>
          <w:szCs w:val="20"/>
        </w:rPr>
        <w:t>4.</w:t>
      </w:r>
      <w:r w:rsidR="00A32710">
        <w:rPr>
          <w:rFonts w:cs="Arial"/>
          <w:sz w:val="20"/>
          <w:szCs w:val="20"/>
        </w:rPr>
        <w:t xml:space="preserve"> Questions: </w:t>
      </w:r>
    </w:p>
    <w:p w:rsidR="00B50446" w:rsidRDefault="00B50446" w:rsidP="006676C6">
      <w:pPr>
        <w:pStyle w:val="NoSpacing"/>
        <w:rPr>
          <w:rFonts w:cs="Helvetica"/>
          <w:color w:val="444444"/>
          <w:sz w:val="20"/>
          <w:szCs w:val="20"/>
          <w:lang w:val="en"/>
        </w:rPr>
      </w:pPr>
      <w:r>
        <w:rPr>
          <w:rFonts w:cs="Arial"/>
          <w:sz w:val="20"/>
          <w:szCs w:val="20"/>
        </w:rPr>
        <w:t xml:space="preserve">a. </w:t>
      </w:r>
      <w:r w:rsidRPr="00B50446">
        <w:rPr>
          <w:rFonts w:cs="Arial"/>
          <w:sz w:val="20"/>
          <w:szCs w:val="20"/>
        </w:rPr>
        <w:t xml:space="preserve">Per Steven Zucker, </w:t>
      </w:r>
      <w:r w:rsidRPr="00B50446">
        <w:rPr>
          <w:rFonts w:cs="Helvetica"/>
          <w:color w:val="444444"/>
          <w:sz w:val="20"/>
          <w:szCs w:val="20"/>
          <w:lang w:val="en"/>
        </w:rPr>
        <w:t>why have certain works of art have become more or less important over time and long after the artist's era has ended</w:t>
      </w:r>
      <w:r>
        <w:rPr>
          <w:rFonts w:cs="Helvetica"/>
          <w:color w:val="444444"/>
          <w:sz w:val="20"/>
          <w:szCs w:val="20"/>
          <w:lang w:val="en"/>
        </w:rPr>
        <w:t>?</w:t>
      </w:r>
    </w:p>
    <w:p w:rsidR="00B50446" w:rsidRPr="00B50446" w:rsidRDefault="00B50446" w:rsidP="006676C6">
      <w:pPr>
        <w:pStyle w:val="NoSpacing"/>
        <w:rPr>
          <w:rFonts w:cs="Arial"/>
          <w:sz w:val="20"/>
          <w:szCs w:val="20"/>
        </w:rPr>
      </w:pPr>
    </w:p>
    <w:p w:rsidR="00B50446" w:rsidRDefault="00B50446" w:rsidP="006676C6">
      <w:pPr>
        <w:pStyle w:val="NoSpacing"/>
        <w:rPr>
          <w:rFonts w:cs="Arial"/>
          <w:sz w:val="20"/>
          <w:szCs w:val="20"/>
        </w:rPr>
      </w:pPr>
      <w:r>
        <w:rPr>
          <w:rFonts w:cs="Arial"/>
          <w:sz w:val="20"/>
          <w:szCs w:val="20"/>
        </w:rPr>
        <w:t xml:space="preserve">b. Can beauty be found in the industrial world? Why or why not? </w:t>
      </w:r>
    </w:p>
    <w:p w:rsidR="006676C6" w:rsidRPr="006676C6" w:rsidRDefault="006676C6" w:rsidP="006676C6">
      <w:pPr>
        <w:pStyle w:val="NoSpacing"/>
        <w:rPr>
          <w:rFonts w:cs="Arial"/>
          <w:sz w:val="20"/>
          <w:szCs w:val="20"/>
        </w:rPr>
      </w:pPr>
    </w:p>
    <w:p w:rsidR="004B1033" w:rsidRPr="004B1033" w:rsidRDefault="004B1033" w:rsidP="00236958">
      <w:pPr>
        <w:pStyle w:val="NoSpacing"/>
        <w:rPr>
          <w:rFonts w:cs="Arial"/>
          <w:sz w:val="20"/>
          <w:szCs w:val="20"/>
        </w:rPr>
      </w:pPr>
    </w:p>
    <w:p w:rsidR="004B1033" w:rsidRPr="004B1033" w:rsidRDefault="004B1033" w:rsidP="00236958">
      <w:pPr>
        <w:pStyle w:val="NoSpacing"/>
        <w:rPr>
          <w:rFonts w:cs="Arial"/>
          <w:b/>
          <w:sz w:val="24"/>
          <w:szCs w:val="24"/>
        </w:rPr>
      </w:pPr>
      <w:r w:rsidRPr="004B1033">
        <w:rPr>
          <w:rFonts w:cs="Arial"/>
          <w:b/>
          <w:sz w:val="24"/>
          <w:szCs w:val="24"/>
        </w:rPr>
        <w:t xml:space="preserve">Tuesday, November </w:t>
      </w:r>
      <w:r w:rsidR="00ED796B">
        <w:rPr>
          <w:rFonts w:cs="Arial"/>
          <w:b/>
          <w:sz w:val="24"/>
          <w:szCs w:val="24"/>
        </w:rPr>
        <w:t>8</w:t>
      </w:r>
      <w:r w:rsidR="00ED796B" w:rsidRPr="00ED796B">
        <w:rPr>
          <w:rFonts w:cs="Arial"/>
          <w:b/>
          <w:sz w:val="24"/>
          <w:szCs w:val="24"/>
          <w:vertAlign w:val="superscript"/>
        </w:rPr>
        <w:t>th</w:t>
      </w:r>
      <w:r w:rsidR="00ED796B">
        <w:rPr>
          <w:rFonts w:cs="Arial"/>
          <w:b/>
          <w:sz w:val="24"/>
          <w:szCs w:val="24"/>
        </w:rPr>
        <w:t xml:space="preserve"> </w:t>
      </w:r>
    </w:p>
    <w:p w:rsidR="004B1033" w:rsidRPr="004B1033" w:rsidRDefault="004B1033" w:rsidP="00236958">
      <w:pPr>
        <w:pStyle w:val="NoSpacing"/>
        <w:rPr>
          <w:rFonts w:cs="Arial"/>
          <w:sz w:val="20"/>
          <w:szCs w:val="20"/>
        </w:rPr>
      </w:pPr>
      <w:r w:rsidRPr="004B1033">
        <w:rPr>
          <w:rFonts w:cs="Arial"/>
          <w:sz w:val="20"/>
          <w:szCs w:val="20"/>
        </w:rPr>
        <w:t xml:space="preserve">Election Day </w:t>
      </w:r>
    </w:p>
    <w:p w:rsidR="004B1033" w:rsidRPr="004B1033" w:rsidRDefault="004B1033" w:rsidP="00236958">
      <w:pPr>
        <w:pStyle w:val="NoSpacing"/>
        <w:rPr>
          <w:rFonts w:cs="Arial"/>
          <w:sz w:val="20"/>
          <w:szCs w:val="20"/>
        </w:rPr>
      </w:pPr>
    </w:p>
    <w:p w:rsidR="004B1033" w:rsidRDefault="00ED796B" w:rsidP="00236958">
      <w:pPr>
        <w:pStyle w:val="NoSpacing"/>
        <w:rPr>
          <w:rFonts w:cs="Arial"/>
          <w:b/>
          <w:sz w:val="24"/>
          <w:szCs w:val="24"/>
        </w:rPr>
      </w:pPr>
      <w:r>
        <w:rPr>
          <w:rFonts w:cs="Arial"/>
          <w:b/>
          <w:sz w:val="24"/>
          <w:szCs w:val="24"/>
        </w:rPr>
        <w:t>Monday</w:t>
      </w:r>
      <w:r w:rsidR="001D42FC">
        <w:rPr>
          <w:rFonts w:cs="Arial"/>
          <w:b/>
          <w:sz w:val="24"/>
          <w:szCs w:val="24"/>
        </w:rPr>
        <w:t xml:space="preserve"> &amp; Tuesday</w:t>
      </w:r>
      <w:r>
        <w:rPr>
          <w:rFonts w:cs="Arial"/>
          <w:b/>
          <w:sz w:val="24"/>
          <w:szCs w:val="24"/>
        </w:rPr>
        <w:t>, November 14</w:t>
      </w:r>
      <w:r w:rsidRPr="00ED796B">
        <w:rPr>
          <w:rFonts w:cs="Arial"/>
          <w:b/>
          <w:sz w:val="24"/>
          <w:szCs w:val="24"/>
          <w:vertAlign w:val="superscript"/>
        </w:rPr>
        <w:t>th</w:t>
      </w:r>
      <w:r>
        <w:rPr>
          <w:rFonts w:cs="Arial"/>
          <w:b/>
          <w:sz w:val="24"/>
          <w:szCs w:val="24"/>
        </w:rPr>
        <w:t xml:space="preserve"> </w:t>
      </w:r>
      <w:r w:rsidR="001D42FC">
        <w:rPr>
          <w:rFonts w:cs="Arial"/>
          <w:b/>
          <w:sz w:val="24"/>
          <w:szCs w:val="24"/>
        </w:rPr>
        <w:t>&amp; 15</w:t>
      </w:r>
      <w:r w:rsidR="001D42FC" w:rsidRPr="001D42FC">
        <w:rPr>
          <w:rFonts w:cs="Arial"/>
          <w:b/>
          <w:sz w:val="24"/>
          <w:szCs w:val="24"/>
          <w:vertAlign w:val="superscript"/>
        </w:rPr>
        <w:t>th</w:t>
      </w:r>
      <w:r w:rsidR="001D42FC">
        <w:rPr>
          <w:rFonts w:cs="Arial"/>
          <w:b/>
          <w:sz w:val="24"/>
          <w:szCs w:val="24"/>
        </w:rPr>
        <w:t xml:space="preserve"> </w:t>
      </w:r>
    </w:p>
    <w:p w:rsidR="009A5032" w:rsidRDefault="009A5032" w:rsidP="00236958">
      <w:pPr>
        <w:pStyle w:val="NoSpacing"/>
        <w:rPr>
          <w:rFonts w:cs="Arial"/>
          <w:b/>
          <w:sz w:val="24"/>
          <w:szCs w:val="24"/>
        </w:rPr>
      </w:pPr>
      <w:r>
        <w:rPr>
          <w:rFonts w:cs="Arial"/>
          <w:b/>
          <w:noProof/>
          <w:sz w:val="24"/>
          <w:szCs w:val="24"/>
        </w:rPr>
        <w:drawing>
          <wp:inline distT="0" distB="0" distL="0" distR="0">
            <wp:extent cx="1896110" cy="12954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5C959F.tmp"/>
                    <pic:cNvPicPr/>
                  </pic:nvPicPr>
                  <pic:blipFill>
                    <a:blip r:embed="rId31">
                      <a:extLst>
                        <a:ext uri="{28A0092B-C50C-407E-A947-70E740481C1C}">
                          <a14:useLocalDpi xmlns:a14="http://schemas.microsoft.com/office/drawing/2010/main" val="0"/>
                        </a:ext>
                      </a:extLst>
                    </a:blip>
                    <a:stretch>
                      <a:fillRect/>
                    </a:stretch>
                  </pic:blipFill>
                  <pic:spPr>
                    <a:xfrm>
                      <a:off x="0" y="0"/>
                      <a:ext cx="1910592" cy="1305294"/>
                    </a:xfrm>
                    <a:prstGeom prst="rect">
                      <a:avLst/>
                    </a:prstGeom>
                  </pic:spPr>
                </pic:pic>
              </a:graphicData>
            </a:graphic>
          </wp:inline>
        </w:drawing>
      </w:r>
    </w:p>
    <w:p w:rsidR="009A5032" w:rsidRPr="00EE0DFA" w:rsidRDefault="009A5032" w:rsidP="00236958">
      <w:pPr>
        <w:pStyle w:val="NoSpacing"/>
        <w:rPr>
          <w:rFonts w:cs="Arial"/>
          <w:b/>
          <w:sz w:val="24"/>
          <w:szCs w:val="24"/>
        </w:rPr>
      </w:pPr>
    </w:p>
    <w:p w:rsidR="004B1033" w:rsidRDefault="004B1033" w:rsidP="00236958">
      <w:pPr>
        <w:pStyle w:val="NoSpacing"/>
        <w:rPr>
          <w:rStyle w:val="watch-title"/>
          <w:kern w:val="36"/>
          <w:sz w:val="20"/>
          <w:szCs w:val="20"/>
          <w:lang w:val="en"/>
        </w:rPr>
      </w:pPr>
      <w:r w:rsidRPr="004B1033">
        <w:rPr>
          <w:rFonts w:cs="Arial"/>
          <w:sz w:val="20"/>
          <w:szCs w:val="20"/>
        </w:rPr>
        <w:t>1.</w:t>
      </w:r>
      <w:r w:rsidR="00EE0DFA">
        <w:rPr>
          <w:rFonts w:cs="Arial"/>
          <w:sz w:val="20"/>
          <w:szCs w:val="20"/>
        </w:rPr>
        <w:t xml:space="preserve"> </w:t>
      </w:r>
      <w:r w:rsidR="00EE0DFA">
        <w:rPr>
          <w:rStyle w:val="watch-title"/>
          <w:kern w:val="36"/>
          <w:sz w:val="20"/>
          <w:szCs w:val="20"/>
          <w:lang w:val="en"/>
        </w:rPr>
        <w:t>Creative Writing</w:t>
      </w:r>
      <w:r w:rsidR="00AC0025">
        <w:rPr>
          <w:rStyle w:val="watch-title"/>
          <w:kern w:val="36"/>
          <w:sz w:val="20"/>
          <w:szCs w:val="20"/>
          <w:lang w:val="en"/>
        </w:rPr>
        <w:t xml:space="preserve"> &amp;</w:t>
      </w:r>
      <w:r w:rsidR="00AF1442">
        <w:rPr>
          <w:rStyle w:val="watch-title"/>
          <w:kern w:val="36"/>
          <w:sz w:val="20"/>
          <w:szCs w:val="20"/>
          <w:lang w:val="en"/>
        </w:rPr>
        <w:t xml:space="preserve"> Illustrations</w:t>
      </w:r>
    </w:p>
    <w:p w:rsidR="0066085A" w:rsidRPr="00AC0025" w:rsidRDefault="00AC0025" w:rsidP="00236958">
      <w:pPr>
        <w:pStyle w:val="NoSpacing"/>
        <w:rPr>
          <w:rFonts w:cs="Arial"/>
          <w:sz w:val="20"/>
          <w:szCs w:val="20"/>
        </w:rPr>
      </w:pPr>
      <w:r w:rsidRPr="00AC0025">
        <w:rPr>
          <w:sz w:val="20"/>
          <w:szCs w:val="20"/>
          <w:lang w:val="en"/>
        </w:rPr>
        <w:t>Beatrix Potter’s extraordinary flair for storytelling distinguishes her from many other children’s book illustrators of the ‘golden age’ who, rather than writing their own stories, illustrated traditional fairy and folk t</w:t>
      </w:r>
      <w:r>
        <w:rPr>
          <w:sz w:val="20"/>
          <w:szCs w:val="20"/>
          <w:lang w:val="en"/>
        </w:rPr>
        <w:t xml:space="preserve">ales, fables and nursery rhymes (for source, see </w:t>
      </w:r>
      <w:hyperlink r:id="rId32" w:history="1">
        <w:r w:rsidR="0088205F" w:rsidRPr="000C01DE">
          <w:rPr>
            <w:rStyle w:val="Hyperlink"/>
            <w:sz w:val="20"/>
            <w:szCs w:val="20"/>
            <w:lang w:val="en"/>
          </w:rPr>
          <w:t>www.vam.ac.uk</w:t>
        </w:r>
      </w:hyperlink>
      <w:r>
        <w:rPr>
          <w:sz w:val="20"/>
          <w:szCs w:val="20"/>
          <w:lang w:val="en"/>
        </w:rPr>
        <w:t>)</w:t>
      </w:r>
      <w:r w:rsidR="0088205F">
        <w:rPr>
          <w:sz w:val="20"/>
          <w:szCs w:val="20"/>
          <w:lang w:val="en"/>
        </w:rPr>
        <w:t xml:space="preserve">. She was both an artist and a naturalist. </w:t>
      </w:r>
    </w:p>
    <w:p w:rsidR="00AC0025" w:rsidRDefault="00AC0025" w:rsidP="00236958">
      <w:pPr>
        <w:pStyle w:val="NoSpacing"/>
        <w:rPr>
          <w:rFonts w:cs="Arial"/>
          <w:sz w:val="20"/>
          <w:szCs w:val="20"/>
        </w:rPr>
      </w:pPr>
    </w:p>
    <w:p w:rsidR="00AC0025" w:rsidRDefault="00AC0025" w:rsidP="00236958">
      <w:pPr>
        <w:pStyle w:val="NoSpacing"/>
        <w:rPr>
          <w:rFonts w:cs="Arial"/>
          <w:sz w:val="20"/>
          <w:szCs w:val="20"/>
        </w:rPr>
      </w:pPr>
      <w:r>
        <w:rPr>
          <w:rFonts w:cs="Arial"/>
          <w:sz w:val="20"/>
          <w:szCs w:val="20"/>
        </w:rPr>
        <w:t>See this rich source for Potter’s work and influences:</w:t>
      </w:r>
    </w:p>
    <w:p w:rsidR="00AC0025" w:rsidRDefault="006C5942" w:rsidP="00236958">
      <w:pPr>
        <w:pStyle w:val="NoSpacing"/>
        <w:rPr>
          <w:rFonts w:cs="Arial"/>
          <w:sz w:val="20"/>
          <w:szCs w:val="20"/>
        </w:rPr>
      </w:pPr>
      <w:hyperlink r:id="rId33" w:history="1">
        <w:r w:rsidR="00820C3D" w:rsidRPr="000C01DE">
          <w:rPr>
            <w:rStyle w:val="Hyperlink"/>
            <w:rFonts w:cs="Arial"/>
            <w:sz w:val="20"/>
            <w:szCs w:val="20"/>
          </w:rPr>
          <w:t>http://www.vam.ac.uk/content/articles/b/beatrix-potter-the-art-of-illustrating/</w:t>
        </w:r>
      </w:hyperlink>
    </w:p>
    <w:p w:rsidR="00820C3D" w:rsidRDefault="00820C3D" w:rsidP="00236958">
      <w:pPr>
        <w:pStyle w:val="NoSpacing"/>
        <w:rPr>
          <w:rFonts w:cs="Arial"/>
          <w:sz w:val="20"/>
          <w:szCs w:val="20"/>
        </w:rPr>
      </w:pPr>
    </w:p>
    <w:p w:rsidR="00820C3D" w:rsidRDefault="00820C3D" w:rsidP="00236958">
      <w:pPr>
        <w:pStyle w:val="NoSpacing"/>
        <w:rPr>
          <w:rFonts w:cs="Arial"/>
          <w:sz w:val="20"/>
          <w:szCs w:val="20"/>
        </w:rPr>
      </w:pPr>
      <w:r>
        <w:rPr>
          <w:rFonts w:cs="Arial"/>
          <w:sz w:val="20"/>
          <w:szCs w:val="20"/>
        </w:rPr>
        <w:t xml:space="preserve">Read the section on Caldecott &amp; later on Beatrix’s own work learning to illustrate. </w:t>
      </w:r>
    </w:p>
    <w:p w:rsidR="00AC0025" w:rsidRPr="00EE0DFA" w:rsidRDefault="00AC0025" w:rsidP="00236958">
      <w:pPr>
        <w:pStyle w:val="NoSpacing"/>
        <w:rPr>
          <w:rFonts w:cs="Arial"/>
          <w:sz w:val="20"/>
          <w:szCs w:val="20"/>
        </w:rPr>
      </w:pPr>
    </w:p>
    <w:p w:rsidR="004B1033" w:rsidRDefault="004B1033" w:rsidP="00236958">
      <w:pPr>
        <w:pStyle w:val="NoSpacing"/>
        <w:rPr>
          <w:rFonts w:cs="Arial"/>
          <w:sz w:val="20"/>
          <w:szCs w:val="20"/>
        </w:rPr>
      </w:pPr>
      <w:r w:rsidRPr="004B1033">
        <w:rPr>
          <w:rFonts w:cs="Arial"/>
          <w:sz w:val="20"/>
          <w:szCs w:val="20"/>
        </w:rPr>
        <w:t>2.</w:t>
      </w:r>
      <w:r w:rsidR="00AF1442">
        <w:rPr>
          <w:rFonts w:cs="Arial"/>
          <w:sz w:val="20"/>
          <w:szCs w:val="20"/>
        </w:rPr>
        <w:t xml:space="preserve"> </w:t>
      </w:r>
      <w:r w:rsidR="009A5032">
        <w:rPr>
          <w:rFonts w:cs="Arial"/>
          <w:sz w:val="20"/>
          <w:szCs w:val="20"/>
        </w:rPr>
        <w:t>SC Art Standards/Visual Arts:</w:t>
      </w:r>
    </w:p>
    <w:p w:rsidR="0051041E" w:rsidRDefault="0051041E" w:rsidP="00236958">
      <w:pPr>
        <w:pStyle w:val="NoSpacing"/>
        <w:rPr>
          <w:rFonts w:cs="Arial"/>
          <w:sz w:val="20"/>
          <w:szCs w:val="20"/>
        </w:rPr>
      </w:pPr>
      <w:r w:rsidRPr="0051041E">
        <w:rPr>
          <w:rFonts w:cs="Arial"/>
          <w:sz w:val="20"/>
          <w:szCs w:val="20"/>
        </w:rPr>
        <w:t>VA7-6.3 Identify specific visual arts careers and describe the knowledge and skills that one needs for these careers.</w:t>
      </w:r>
    </w:p>
    <w:p w:rsidR="0066085A" w:rsidRPr="004B1033" w:rsidRDefault="0066085A" w:rsidP="00236958">
      <w:pPr>
        <w:pStyle w:val="NoSpacing"/>
        <w:rPr>
          <w:rFonts w:cs="Arial"/>
          <w:sz w:val="20"/>
          <w:szCs w:val="20"/>
        </w:rPr>
      </w:pPr>
    </w:p>
    <w:p w:rsidR="004B1033" w:rsidRDefault="004B1033" w:rsidP="00236958">
      <w:pPr>
        <w:pStyle w:val="NoSpacing"/>
        <w:rPr>
          <w:rFonts w:cs="Arial"/>
          <w:sz w:val="20"/>
          <w:szCs w:val="20"/>
        </w:rPr>
      </w:pPr>
      <w:r w:rsidRPr="004B1033">
        <w:rPr>
          <w:rFonts w:cs="Arial"/>
          <w:sz w:val="20"/>
          <w:szCs w:val="20"/>
        </w:rPr>
        <w:t>3.</w:t>
      </w:r>
      <w:r w:rsidR="00EE0DFA">
        <w:rPr>
          <w:rFonts w:cs="Arial"/>
          <w:sz w:val="20"/>
          <w:szCs w:val="20"/>
        </w:rPr>
        <w:t xml:space="preserve"> </w:t>
      </w:r>
      <w:r w:rsidR="00AF1442">
        <w:rPr>
          <w:rFonts w:cs="Arial"/>
          <w:sz w:val="20"/>
          <w:szCs w:val="20"/>
        </w:rPr>
        <w:t xml:space="preserve">Video: </w:t>
      </w:r>
      <w:r w:rsidR="00444CE9">
        <w:rPr>
          <w:rFonts w:cs="Arial"/>
          <w:sz w:val="20"/>
          <w:szCs w:val="20"/>
        </w:rPr>
        <w:t>Play by hitting the bunny picture (</w:t>
      </w:r>
      <w:r w:rsidR="004F203A">
        <w:rPr>
          <w:rFonts w:cs="Arial"/>
          <w:sz w:val="20"/>
          <w:szCs w:val="20"/>
        </w:rPr>
        <w:t>converted video</w:t>
      </w:r>
      <w:r w:rsidR="00444CE9">
        <w:rPr>
          <w:rFonts w:cs="Arial"/>
          <w:sz w:val="20"/>
          <w:szCs w:val="20"/>
        </w:rPr>
        <w:t xml:space="preserve">) or at </w:t>
      </w:r>
    </w:p>
    <w:p w:rsidR="00444CE9" w:rsidRDefault="006C5942" w:rsidP="00236958">
      <w:pPr>
        <w:pStyle w:val="NoSpacing"/>
        <w:rPr>
          <w:rFonts w:cs="Arial"/>
          <w:sz w:val="20"/>
          <w:szCs w:val="20"/>
        </w:rPr>
      </w:pPr>
      <w:hyperlink r:id="rId34" w:history="1">
        <w:r w:rsidR="00444CE9" w:rsidRPr="007B0023">
          <w:rPr>
            <w:rStyle w:val="Hyperlink"/>
            <w:rFonts w:cs="Arial"/>
            <w:sz w:val="20"/>
            <w:szCs w:val="20"/>
          </w:rPr>
          <w:t>http://www.peterrabbit.com/adults/</w:t>
        </w:r>
      </w:hyperlink>
      <w:r w:rsidR="00444CE9">
        <w:rPr>
          <w:rFonts w:cs="Arial"/>
          <w:sz w:val="20"/>
          <w:szCs w:val="20"/>
        </w:rPr>
        <w:t xml:space="preserve"> and look for Beatrix Potter with Patricia Routledge</w:t>
      </w:r>
      <w:r w:rsidR="004F203A">
        <w:rPr>
          <w:rFonts w:cs="Arial"/>
          <w:sz w:val="20"/>
          <w:szCs w:val="20"/>
        </w:rPr>
        <w:t xml:space="preserve">. </w:t>
      </w:r>
    </w:p>
    <w:p w:rsidR="0066085A" w:rsidRDefault="0066085A" w:rsidP="00236958">
      <w:pPr>
        <w:pStyle w:val="NoSpacing"/>
        <w:rPr>
          <w:rFonts w:cs="Arial"/>
          <w:sz w:val="20"/>
          <w:szCs w:val="20"/>
        </w:rPr>
      </w:pPr>
    </w:p>
    <w:p w:rsidR="0066085A" w:rsidRDefault="0066085A" w:rsidP="00236958">
      <w:pPr>
        <w:pStyle w:val="NoSpacing"/>
        <w:rPr>
          <w:rFonts w:cs="Arial"/>
          <w:sz w:val="20"/>
          <w:szCs w:val="20"/>
        </w:rPr>
      </w:pPr>
      <w:r>
        <w:rPr>
          <w:rFonts w:cs="Arial"/>
          <w:sz w:val="20"/>
          <w:szCs w:val="20"/>
        </w:rPr>
        <w:t xml:space="preserve">And </w:t>
      </w:r>
    </w:p>
    <w:p w:rsidR="0066085A" w:rsidRPr="0066085A" w:rsidRDefault="0066085A" w:rsidP="00236958">
      <w:pPr>
        <w:pStyle w:val="NoSpacing"/>
        <w:rPr>
          <w:rFonts w:cs="Arial"/>
          <w:sz w:val="16"/>
          <w:szCs w:val="16"/>
        </w:rPr>
      </w:pPr>
      <w:r>
        <w:rPr>
          <w:rFonts w:cs="Arial"/>
          <w:sz w:val="20"/>
          <w:szCs w:val="20"/>
        </w:rPr>
        <w:t xml:space="preserve">Scroll thru these illustrations w/students </w:t>
      </w:r>
      <w:r w:rsidRPr="0066085A">
        <w:rPr>
          <w:rFonts w:cs="Arial"/>
          <w:sz w:val="16"/>
          <w:szCs w:val="16"/>
        </w:rPr>
        <w:t>(see center):</w:t>
      </w:r>
    </w:p>
    <w:p w:rsidR="0066085A" w:rsidRDefault="006C5942" w:rsidP="00236958">
      <w:pPr>
        <w:pStyle w:val="NoSpacing"/>
        <w:rPr>
          <w:rFonts w:cs="Arial"/>
          <w:sz w:val="20"/>
          <w:szCs w:val="20"/>
        </w:rPr>
      </w:pPr>
      <w:hyperlink r:id="rId35" w:history="1">
        <w:r w:rsidR="00EF2EFB" w:rsidRPr="007B0023">
          <w:rPr>
            <w:rStyle w:val="Hyperlink"/>
            <w:rFonts w:cs="Arial"/>
            <w:sz w:val="20"/>
            <w:szCs w:val="20"/>
          </w:rPr>
          <w:t>http://www.peterrabbit.com/about-beatrix-potter/</w:t>
        </w:r>
      </w:hyperlink>
    </w:p>
    <w:p w:rsidR="00EF2EFB" w:rsidRDefault="00EF2EFB" w:rsidP="00236958">
      <w:pPr>
        <w:pStyle w:val="NoSpacing"/>
        <w:rPr>
          <w:rFonts w:cs="Arial"/>
          <w:sz w:val="20"/>
          <w:szCs w:val="20"/>
        </w:rPr>
      </w:pPr>
    </w:p>
    <w:p w:rsidR="00444CE9" w:rsidRPr="00444CE9" w:rsidRDefault="00444CE9" w:rsidP="00236958">
      <w:pPr>
        <w:pStyle w:val="NoSpacing"/>
        <w:rPr>
          <w:rFonts w:cs="Arial"/>
          <w:b/>
          <w:smallCaps/>
          <w:sz w:val="20"/>
          <w:szCs w:val="20"/>
        </w:rPr>
      </w:pPr>
      <w:r w:rsidRPr="00444CE9">
        <w:rPr>
          <w:rFonts w:cs="Arial"/>
          <w:b/>
          <w:smallCaps/>
          <w:sz w:val="20"/>
          <w:szCs w:val="20"/>
        </w:rPr>
        <w:t xml:space="preserve">EXTRAS: </w:t>
      </w:r>
    </w:p>
    <w:p w:rsidR="00EF2EFB" w:rsidRPr="00444CE9" w:rsidRDefault="00EF2EFB" w:rsidP="00236958">
      <w:pPr>
        <w:pStyle w:val="NoSpacing"/>
        <w:ind w:left="360"/>
        <w:rPr>
          <w:rFonts w:cs="Arial"/>
          <w:color w:val="7030A0"/>
          <w:sz w:val="20"/>
          <w:szCs w:val="20"/>
        </w:rPr>
      </w:pPr>
      <w:r w:rsidRPr="00444CE9">
        <w:rPr>
          <w:rFonts w:cs="Arial"/>
          <w:color w:val="7030A0"/>
          <w:sz w:val="20"/>
          <w:szCs w:val="20"/>
        </w:rPr>
        <w:t xml:space="preserve">Movie trailer: </w:t>
      </w:r>
    </w:p>
    <w:p w:rsidR="00EF2EFB" w:rsidRPr="00444CE9" w:rsidRDefault="006C5942" w:rsidP="00236958">
      <w:pPr>
        <w:pStyle w:val="NoSpacing"/>
        <w:ind w:left="360"/>
        <w:rPr>
          <w:rFonts w:cs="Arial"/>
          <w:color w:val="7030A0"/>
          <w:sz w:val="20"/>
          <w:szCs w:val="20"/>
        </w:rPr>
      </w:pPr>
      <w:hyperlink r:id="rId36" w:history="1">
        <w:r w:rsidR="00EF2EFB" w:rsidRPr="00444CE9">
          <w:rPr>
            <w:rStyle w:val="Hyperlink"/>
            <w:rFonts w:cs="Arial"/>
            <w:color w:val="7030A0"/>
            <w:sz w:val="20"/>
            <w:szCs w:val="20"/>
          </w:rPr>
          <w:t>https://www.awesomestories.com/media/user/5946e474d1.mp4</w:t>
        </w:r>
      </w:hyperlink>
    </w:p>
    <w:p w:rsidR="00EF2EFB" w:rsidRPr="00444CE9" w:rsidRDefault="00EF2EFB" w:rsidP="00236958">
      <w:pPr>
        <w:pStyle w:val="NoSpacing"/>
        <w:ind w:left="360"/>
        <w:rPr>
          <w:rFonts w:cs="Arial"/>
          <w:color w:val="7030A0"/>
          <w:sz w:val="20"/>
          <w:szCs w:val="20"/>
        </w:rPr>
      </w:pPr>
    </w:p>
    <w:p w:rsidR="00C01D62" w:rsidRPr="00444CE9" w:rsidRDefault="00C01D62" w:rsidP="00236958">
      <w:pPr>
        <w:pStyle w:val="NoSpacing"/>
        <w:ind w:left="360"/>
        <w:rPr>
          <w:rFonts w:cs="Arial"/>
          <w:color w:val="7030A0"/>
          <w:sz w:val="20"/>
          <w:szCs w:val="20"/>
        </w:rPr>
      </w:pPr>
      <w:r w:rsidRPr="00444CE9">
        <w:rPr>
          <w:rFonts w:cs="Arial"/>
          <w:color w:val="7030A0"/>
          <w:sz w:val="20"/>
          <w:szCs w:val="20"/>
        </w:rPr>
        <w:t>Older video:</w:t>
      </w:r>
    </w:p>
    <w:p w:rsidR="00C01D62" w:rsidRPr="00444CE9" w:rsidRDefault="006C5942" w:rsidP="00236958">
      <w:pPr>
        <w:pStyle w:val="NoSpacing"/>
        <w:ind w:left="360"/>
        <w:rPr>
          <w:rFonts w:cs="Arial"/>
          <w:color w:val="7030A0"/>
          <w:sz w:val="20"/>
          <w:szCs w:val="20"/>
        </w:rPr>
      </w:pPr>
      <w:hyperlink r:id="rId37" w:history="1">
        <w:r w:rsidR="00C01D62" w:rsidRPr="00444CE9">
          <w:rPr>
            <w:rStyle w:val="Hyperlink"/>
            <w:rFonts w:cs="Arial"/>
            <w:color w:val="7030A0"/>
            <w:sz w:val="20"/>
            <w:szCs w:val="20"/>
          </w:rPr>
          <w:t>https://www.awesomestories.com/asset/view/Beatrix-Potter-The-World-of-Peter-Rabbit-Part-1</w:t>
        </w:r>
      </w:hyperlink>
    </w:p>
    <w:p w:rsidR="00C01D62" w:rsidRPr="004B1033" w:rsidRDefault="00C01D62" w:rsidP="00236958">
      <w:pPr>
        <w:pStyle w:val="NoSpacing"/>
        <w:rPr>
          <w:rFonts w:cs="Arial"/>
          <w:sz w:val="20"/>
          <w:szCs w:val="20"/>
        </w:rPr>
      </w:pPr>
    </w:p>
    <w:p w:rsidR="004B1033" w:rsidRDefault="004B1033" w:rsidP="00236958">
      <w:pPr>
        <w:pStyle w:val="NoSpacing"/>
        <w:rPr>
          <w:rFonts w:cs="Arial"/>
          <w:sz w:val="20"/>
          <w:szCs w:val="20"/>
        </w:rPr>
      </w:pPr>
      <w:r w:rsidRPr="004B1033">
        <w:rPr>
          <w:rFonts w:cs="Arial"/>
          <w:sz w:val="20"/>
          <w:szCs w:val="20"/>
        </w:rPr>
        <w:t xml:space="preserve">4. </w:t>
      </w:r>
      <w:r w:rsidR="004F203A">
        <w:rPr>
          <w:rFonts w:cs="Arial"/>
          <w:sz w:val="20"/>
          <w:szCs w:val="20"/>
        </w:rPr>
        <w:t>Questions:</w:t>
      </w:r>
    </w:p>
    <w:p w:rsidR="004F203A" w:rsidRDefault="00F32733" w:rsidP="00236958">
      <w:pPr>
        <w:pStyle w:val="NoSpacing"/>
        <w:rPr>
          <w:rFonts w:cs="Arial"/>
          <w:sz w:val="20"/>
          <w:szCs w:val="20"/>
        </w:rPr>
      </w:pPr>
      <w:r>
        <w:rPr>
          <w:rFonts w:cs="Arial"/>
          <w:sz w:val="20"/>
          <w:szCs w:val="20"/>
        </w:rPr>
        <w:t xml:space="preserve">1. </w:t>
      </w:r>
      <w:r w:rsidR="004F203A">
        <w:rPr>
          <w:rFonts w:cs="Arial"/>
          <w:sz w:val="20"/>
          <w:szCs w:val="20"/>
        </w:rPr>
        <w:t>What made Beatrix Potter an exceptional naturalist?</w:t>
      </w:r>
    </w:p>
    <w:p w:rsidR="004F203A" w:rsidRDefault="004F203A" w:rsidP="00236958">
      <w:pPr>
        <w:pStyle w:val="NoSpacing"/>
        <w:rPr>
          <w:rFonts w:cs="Arial"/>
          <w:sz w:val="20"/>
          <w:szCs w:val="20"/>
        </w:rPr>
      </w:pPr>
    </w:p>
    <w:p w:rsidR="004F203A" w:rsidRDefault="004F203A" w:rsidP="00236958">
      <w:pPr>
        <w:pStyle w:val="NoSpacing"/>
        <w:rPr>
          <w:sz w:val="20"/>
          <w:szCs w:val="20"/>
        </w:rPr>
      </w:pPr>
      <w:r w:rsidRPr="004F203A">
        <w:rPr>
          <w:sz w:val="20"/>
          <w:szCs w:val="20"/>
        </w:rPr>
        <w:t xml:space="preserve">Beatrix Potter studied flora and fungi in her local environment. She was fascinated by nature and often carried a sketchbook with her, incorporating these studies into her art. She is now credited with </w:t>
      </w:r>
      <w:r w:rsidRPr="004F203A">
        <w:rPr>
          <w:sz w:val="20"/>
          <w:szCs w:val="20"/>
        </w:rPr>
        <w:lastRenderedPageBreak/>
        <w:t>making significant disco</w:t>
      </w:r>
      <w:r>
        <w:rPr>
          <w:sz w:val="20"/>
          <w:szCs w:val="20"/>
        </w:rPr>
        <w:t>veries and studies around fungi (fr</w:t>
      </w:r>
      <w:r w:rsidR="00191650">
        <w:rPr>
          <w:sz w:val="20"/>
          <w:szCs w:val="20"/>
        </w:rPr>
        <w:t>om Beatrix Potter teaching pack/</w:t>
      </w:r>
      <w:r>
        <w:rPr>
          <w:sz w:val="20"/>
          <w:szCs w:val="20"/>
        </w:rPr>
        <w:t>Resources)</w:t>
      </w:r>
    </w:p>
    <w:p w:rsidR="004F203A" w:rsidRDefault="004F203A" w:rsidP="00236958">
      <w:pPr>
        <w:pStyle w:val="NoSpacing"/>
        <w:rPr>
          <w:sz w:val="20"/>
          <w:szCs w:val="20"/>
        </w:rPr>
      </w:pPr>
    </w:p>
    <w:p w:rsidR="004F203A" w:rsidRDefault="004F203A" w:rsidP="00236958">
      <w:pPr>
        <w:pStyle w:val="NoSpacing"/>
        <w:rPr>
          <w:sz w:val="20"/>
          <w:szCs w:val="20"/>
        </w:rPr>
      </w:pPr>
      <w:r>
        <w:rPr>
          <w:sz w:val="20"/>
          <w:szCs w:val="20"/>
        </w:rPr>
        <w:t xml:space="preserve">2. </w:t>
      </w:r>
      <w:r w:rsidR="00F32733">
        <w:rPr>
          <w:sz w:val="20"/>
          <w:szCs w:val="20"/>
        </w:rPr>
        <w:t xml:space="preserve">What makes Beatrix Potter a master illustrator? </w:t>
      </w:r>
    </w:p>
    <w:p w:rsidR="00AC0025" w:rsidRDefault="00AC0025" w:rsidP="00236958">
      <w:pPr>
        <w:pStyle w:val="NoSpacing"/>
        <w:rPr>
          <w:sz w:val="20"/>
          <w:szCs w:val="20"/>
        </w:rPr>
      </w:pPr>
    </w:p>
    <w:p w:rsidR="00AC0025" w:rsidRDefault="00AC0025" w:rsidP="00236958">
      <w:pPr>
        <w:pStyle w:val="NoSpacing"/>
        <w:rPr>
          <w:sz w:val="20"/>
          <w:szCs w:val="20"/>
          <w:lang w:val="en"/>
        </w:rPr>
      </w:pPr>
      <w:r w:rsidRPr="00AC0025">
        <w:rPr>
          <w:sz w:val="20"/>
          <w:szCs w:val="20"/>
          <w:lang w:val="en"/>
        </w:rPr>
        <w:t>In order to replicate the correct postures and physical features of animals</w:t>
      </w:r>
      <w:r w:rsidR="00820C3D">
        <w:rPr>
          <w:sz w:val="20"/>
          <w:szCs w:val="20"/>
          <w:lang w:val="en"/>
        </w:rPr>
        <w:t>,</w:t>
      </w:r>
      <w:r w:rsidRPr="00AC0025">
        <w:rPr>
          <w:sz w:val="20"/>
          <w:szCs w:val="20"/>
          <w:lang w:val="en"/>
        </w:rPr>
        <w:t xml:space="preserve"> Beatrix and Randolph Caldecott (an exceptional illustrator</w:t>
      </w:r>
      <w:r>
        <w:rPr>
          <w:sz w:val="20"/>
          <w:szCs w:val="20"/>
          <w:lang w:val="en"/>
        </w:rPr>
        <w:t>)</w:t>
      </w:r>
      <w:r w:rsidRPr="00AC0025">
        <w:rPr>
          <w:sz w:val="20"/>
          <w:szCs w:val="20"/>
          <w:lang w:val="en"/>
        </w:rPr>
        <w:t xml:space="preserve"> examined and sketched stuffed specimens and skeletons in their local museums. Caldecott’s home at 46 Great Russell Street was conveniently located opposite the British Museum. Beatrix’s home at 2 Bolton Gardens was closer to the Natural History Museum in South Kensington. She described the museum as ‘the quietest place I know – and the most awkward’ (journal entry, Friday 20th December 1895).</w:t>
      </w:r>
    </w:p>
    <w:p w:rsidR="00043ACD" w:rsidRDefault="00043ACD" w:rsidP="00236958">
      <w:pPr>
        <w:pStyle w:val="NoSpacing"/>
        <w:rPr>
          <w:sz w:val="20"/>
          <w:szCs w:val="20"/>
          <w:lang w:val="en"/>
        </w:rPr>
      </w:pPr>
    </w:p>
    <w:p w:rsidR="00043ACD" w:rsidRPr="00043ACD" w:rsidRDefault="00043ACD" w:rsidP="00236958">
      <w:pPr>
        <w:pStyle w:val="NoSpacing"/>
        <w:rPr>
          <w:rFonts w:cs="Arial"/>
          <w:sz w:val="20"/>
          <w:szCs w:val="20"/>
        </w:rPr>
      </w:pPr>
      <w:r w:rsidRPr="00043ACD">
        <w:rPr>
          <w:sz w:val="20"/>
          <w:szCs w:val="20"/>
          <w:lang w:val="en"/>
        </w:rPr>
        <w:t>Beatrix’s animals, like those of Caldecott, are full of exuberance and energy. Both Beatrix and Caldecott mastered ‘the art of leaving out’. They created depth and background with a few skil</w:t>
      </w:r>
      <w:r w:rsidR="000E5AAD">
        <w:rPr>
          <w:sz w:val="20"/>
          <w:szCs w:val="20"/>
          <w:lang w:val="en"/>
        </w:rPr>
        <w:t>l</w:t>
      </w:r>
      <w:r w:rsidRPr="00043ACD">
        <w:rPr>
          <w:sz w:val="20"/>
          <w:szCs w:val="20"/>
          <w:lang w:val="en"/>
        </w:rPr>
        <w:t>fully executed lines representing water, raindrops and river plants. Their drawings, unlike the densely decorated pages of Walter Crane’s picture books, seem to float on the page</w:t>
      </w:r>
      <w:r>
        <w:rPr>
          <w:sz w:val="20"/>
          <w:szCs w:val="20"/>
          <w:lang w:val="en"/>
        </w:rPr>
        <w:t xml:space="preserve"> unimpeded by frames or borders (see source at </w:t>
      </w:r>
      <w:hyperlink r:id="rId38" w:history="1">
        <w:r w:rsidRPr="000C01DE">
          <w:rPr>
            <w:rStyle w:val="Hyperlink"/>
            <w:rFonts w:cs="Arial"/>
            <w:sz w:val="20"/>
            <w:szCs w:val="20"/>
          </w:rPr>
          <w:t>http://www.vam.ac.uk/content/articles/b/beatrix-potter-the-art-of-illustrating/</w:t>
        </w:r>
      </w:hyperlink>
      <w:r>
        <w:rPr>
          <w:rFonts w:cs="Arial"/>
          <w:sz w:val="20"/>
          <w:szCs w:val="20"/>
        </w:rPr>
        <w:t>)</w:t>
      </w:r>
      <w:r>
        <w:rPr>
          <w:sz w:val="20"/>
          <w:szCs w:val="20"/>
          <w:lang w:val="en"/>
        </w:rPr>
        <w:t xml:space="preserve">. </w:t>
      </w:r>
    </w:p>
    <w:p w:rsidR="00F32733" w:rsidRDefault="00F32733" w:rsidP="00236958">
      <w:pPr>
        <w:pStyle w:val="NoSpacing"/>
        <w:rPr>
          <w:sz w:val="20"/>
          <w:szCs w:val="20"/>
        </w:rPr>
      </w:pPr>
    </w:p>
    <w:p w:rsidR="00AC0025" w:rsidRPr="004F203A" w:rsidRDefault="00AC0025" w:rsidP="00236958">
      <w:pPr>
        <w:pStyle w:val="NoSpacing"/>
        <w:rPr>
          <w:rFonts w:cs="Arial"/>
          <w:sz w:val="20"/>
          <w:szCs w:val="20"/>
        </w:rPr>
      </w:pPr>
      <w:r>
        <w:rPr>
          <w:rFonts w:cs="Arial"/>
          <w:noProof/>
          <w:sz w:val="20"/>
          <w:szCs w:val="20"/>
        </w:rPr>
        <w:drawing>
          <wp:inline distT="0" distB="0" distL="0" distR="0">
            <wp:extent cx="1794933" cy="1869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50E51E.tmp"/>
                    <pic:cNvPicPr/>
                  </pic:nvPicPr>
                  <pic:blipFill>
                    <a:blip r:embed="rId39">
                      <a:extLst>
                        <a:ext uri="{28A0092B-C50C-407E-A947-70E740481C1C}">
                          <a14:useLocalDpi xmlns:a14="http://schemas.microsoft.com/office/drawing/2010/main" val="0"/>
                        </a:ext>
                      </a:extLst>
                    </a:blip>
                    <a:stretch>
                      <a:fillRect/>
                    </a:stretch>
                  </pic:blipFill>
                  <pic:spPr>
                    <a:xfrm>
                      <a:off x="0" y="0"/>
                      <a:ext cx="1812088" cy="1887307"/>
                    </a:xfrm>
                    <a:prstGeom prst="rect">
                      <a:avLst/>
                    </a:prstGeom>
                  </pic:spPr>
                </pic:pic>
              </a:graphicData>
            </a:graphic>
          </wp:inline>
        </w:drawing>
      </w:r>
    </w:p>
    <w:p w:rsidR="00ED796B" w:rsidRDefault="00ED796B" w:rsidP="00236958">
      <w:pPr>
        <w:pStyle w:val="NoSpacing"/>
        <w:rPr>
          <w:rFonts w:cs="Arial"/>
          <w:sz w:val="20"/>
          <w:szCs w:val="20"/>
        </w:rPr>
      </w:pPr>
    </w:p>
    <w:p w:rsidR="00ED796B" w:rsidRDefault="001D42FC" w:rsidP="00236958">
      <w:pPr>
        <w:pStyle w:val="NoSpacing"/>
        <w:rPr>
          <w:rFonts w:cs="Arial"/>
          <w:b/>
          <w:sz w:val="24"/>
          <w:szCs w:val="24"/>
        </w:rPr>
      </w:pPr>
      <w:r>
        <w:rPr>
          <w:rFonts w:cs="Arial"/>
          <w:b/>
          <w:sz w:val="24"/>
          <w:szCs w:val="24"/>
        </w:rPr>
        <w:t>Monday &amp; Tuesday, November 21</w:t>
      </w:r>
      <w:r w:rsidRPr="001D42FC">
        <w:rPr>
          <w:rFonts w:cs="Arial"/>
          <w:b/>
          <w:sz w:val="24"/>
          <w:szCs w:val="24"/>
          <w:vertAlign w:val="superscript"/>
        </w:rPr>
        <w:t>st</w:t>
      </w:r>
      <w:r>
        <w:rPr>
          <w:rFonts w:cs="Arial"/>
          <w:b/>
          <w:sz w:val="24"/>
          <w:szCs w:val="24"/>
        </w:rPr>
        <w:t xml:space="preserve"> &amp; 22</w:t>
      </w:r>
      <w:r w:rsidRPr="001D42FC">
        <w:rPr>
          <w:rFonts w:cs="Arial"/>
          <w:b/>
          <w:sz w:val="24"/>
          <w:szCs w:val="24"/>
          <w:vertAlign w:val="superscript"/>
        </w:rPr>
        <w:t>nd</w:t>
      </w:r>
      <w:r>
        <w:rPr>
          <w:rFonts w:cs="Arial"/>
          <w:b/>
          <w:sz w:val="24"/>
          <w:szCs w:val="24"/>
        </w:rPr>
        <w:t xml:space="preserve"> </w:t>
      </w:r>
    </w:p>
    <w:p w:rsidR="00820C3D" w:rsidRPr="00ED796B" w:rsidRDefault="00820C3D" w:rsidP="00236958">
      <w:pPr>
        <w:pStyle w:val="NoSpacing"/>
        <w:rPr>
          <w:rFonts w:cs="Arial"/>
          <w:b/>
          <w:sz w:val="24"/>
          <w:szCs w:val="24"/>
        </w:rPr>
      </w:pPr>
      <w:r>
        <w:rPr>
          <w:rFonts w:cs="Arial"/>
          <w:b/>
          <w:sz w:val="24"/>
          <w:szCs w:val="24"/>
        </w:rPr>
        <w:t>Thanksgiving Week</w:t>
      </w:r>
    </w:p>
    <w:p w:rsidR="00ED796B" w:rsidRDefault="00A36EDC" w:rsidP="00236958">
      <w:pPr>
        <w:pStyle w:val="NoSpacing"/>
        <w:rPr>
          <w:rFonts w:cs="Arial"/>
          <w:sz w:val="20"/>
          <w:szCs w:val="20"/>
        </w:rPr>
      </w:pPr>
      <w:r>
        <w:rPr>
          <w:noProof/>
        </w:rPr>
        <w:drawing>
          <wp:inline distT="0" distB="0" distL="0" distR="0" wp14:anchorId="5BE6B7AD" wp14:editId="3D21589E">
            <wp:extent cx="1981200" cy="129532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CA1.tmp"/>
                    <pic:cNvPicPr/>
                  </pic:nvPicPr>
                  <pic:blipFill>
                    <a:blip r:embed="rId40">
                      <a:extLst>
                        <a:ext uri="{28A0092B-C50C-407E-A947-70E740481C1C}">
                          <a14:useLocalDpi xmlns:a14="http://schemas.microsoft.com/office/drawing/2010/main" val="0"/>
                        </a:ext>
                      </a:extLst>
                    </a:blip>
                    <a:stretch>
                      <a:fillRect/>
                    </a:stretch>
                  </pic:blipFill>
                  <pic:spPr>
                    <a:xfrm>
                      <a:off x="0" y="0"/>
                      <a:ext cx="2021964" cy="1321981"/>
                    </a:xfrm>
                    <a:prstGeom prst="rect">
                      <a:avLst/>
                    </a:prstGeom>
                  </pic:spPr>
                </pic:pic>
              </a:graphicData>
            </a:graphic>
          </wp:inline>
        </w:drawing>
      </w:r>
    </w:p>
    <w:p w:rsidR="001E3EAD" w:rsidRDefault="001E3EAD" w:rsidP="00236958">
      <w:pPr>
        <w:pStyle w:val="NoSpacing"/>
        <w:rPr>
          <w:rFonts w:cs="Arial"/>
          <w:sz w:val="20"/>
          <w:szCs w:val="20"/>
        </w:rPr>
      </w:pPr>
    </w:p>
    <w:p w:rsidR="00ED796B" w:rsidRDefault="00ED796B" w:rsidP="00236958">
      <w:pPr>
        <w:pStyle w:val="NoSpacing"/>
        <w:rPr>
          <w:rFonts w:cs="Arial"/>
          <w:sz w:val="20"/>
          <w:szCs w:val="20"/>
        </w:rPr>
      </w:pPr>
      <w:r>
        <w:rPr>
          <w:rFonts w:cs="Arial"/>
          <w:sz w:val="20"/>
          <w:szCs w:val="20"/>
        </w:rPr>
        <w:t>1</w:t>
      </w:r>
      <w:r w:rsidRPr="00E715EF">
        <w:rPr>
          <w:rFonts w:cs="Arial"/>
          <w:sz w:val="20"/>
          <w:szCs w:val="20"/>
        </w:rPr>
        <w:t xml:space="preserve">. What is the life of a ballerina? </w:t>
      </w:r>
      <w:r w:rsidR="00E005BB" w:rsidRPr="00E715EF">
        <w:rPr>
          <w:rFonts w:cs="Arial"/>
          <w:sz w:val="20"/>
          <w:szCs w:val="20"/>
        </w:rPr>
        <w:t>W</w:t>
      </w:r>
      <w:r w:rsidR="00E715EF">
        <w:rPr>
          <w:rFonts w:cs="Arial"/>
          <w:sz w:val="20"/>
          <w:szCs w:val="20"/>
        </w:rPr>
        <w:t>e’ll w</w:t>
      </w:r>
      <w:r w:rsidR="00E005BB" w:rsidRPr="00E715EF">
        <w:rPr>
          <w:rFonts w:cs="Arial"/>
          <w:sz w:val="20"/>
          <w:szCs w:val="20"/>
        </w:rPr>
        <w:t xml:space="preserve">atch two videos, including one star from the Royal Ballet who has “made it” and another star from </w:t>
      </w:r>
      <w:r w:rsidR="004C61CC">
        <w:rPr>
          <w:rFonts w:cs="Arial"/>
          <w:sz w:val="20"/>
          <w:szCs w:val="20"/>
        </w:rPr>
        <w:t xml:space="preserve">SC Governor’s </w:t>
      </w:r>
      <w:r w:rsidR="004C61CC">
        <w:rPr>
          <w:rFonts w:cs="Arial"/>
          <w:sz w:val="20"/>
          <w:szCs w:val="20"/>
        </w:rPr>
        <w:t>School for the Arts and Humanities</w:t>
      </w:r>
      <w:r w:rsidR="00E005BB" w:rsidRPr="00E715EF">
        <w:rPr>
          <w:rFonts w:cs="Arial"/>
          <w:sz w:val="20"/>
          <w:szCs w:val="20"/>
        </w:rPr>
        <w:t xml:space="preserve"> who is rising. </w:t>
      </w:r>
      <w:r w:rsidR="00AF228E">
        <w:rPr>
          <w:rFonts w:cs="Arial"/>
          <w:sz w:val="20"/>
          <w:szCs w:val="20"/>
        </w:rPr>
        <w:t xml:space="preserve">Notice that ballet involves the intricate interplay of art and physics. </w:t>
      </w:r>
    </w:p>
    <w:p w:rsidR="001E3EAD" w:rsidRPr="00E715EF" w:rsidRDefault="001E3EAD" w:rsidP="00236958">
      <w:pPr>
        <w:pStyle w:val="NoSpacing"/>
        <w:rPr>
          <w:rFonts w:cs="Arial"/>
          <w:sz w:val="20"/>
          <w:szCs w:val="20"/>
        </w:rPr>
      </w:pPr>
    </w:p>
    <w:p w:rsidR="00ED796B" w:rsidRPr="00E715EF" w:rsidRDefault="00ED796B" w:rsidP="00236958">
      <w:pPr>
        <w:pStyle w:val="NoSpacing"/>
        <w:rPr>
          <w:rFonts w:cs="Arial"/>
          <w:sz w:val="20"/>
          <w:szCs w:val="20"/>
        </w:rPr>
      </w:pPr>
      <w:r w:rsidRPr="00E715EF">
        <w:rPr>
          <w:rFonts w:cs="Arial"/>
          <w:sz w:val="20"/>
          <w:szCs w:val="20"/>
        </w:rPr>
        <w:t>2.</w:t>
      </w:r>
      <w:r w:rsidR="00E715EF" w:rsidRPr="00E715EF">
        <w:rPr>
          <w:rFonts w:cs="Arial"/>
          <w:sz w:val="20"/>
          <w:szCs w:val="20"/>
        </w:rPr>
        <w:t xml:space="preserve"> Kennedy Center </w:t>
      </w:r>
      <w:r w:rsidR="001E3EAD">
        <w:rPr>
          <w:rFonts w:cs="Arial"/>
          <w:sz w:val="20"/>
          <w:szCs w:val="20"/>
        </w:rPr>
        <w:t>National Core Dance Standard</w:t>
      </w:r>
      <w:r w:rsidR="00E715EF" w:rsidRPr="00E715EF">
        <w:rPr>
          <w:rFonts w:cs="Arial"/>
          <w:sz w:val="20"/>
          <w:szCs w:val="20"/>
        </w:rPr>
        <w:t xml:space="preserve"> 1: </w:t>
      </w:r>
      <w:r w:rsidR="00E715EF" w:rsidRPr="00E715EF">
        <w:rPr>
          <w:rFonts w:cs="Arial"/>
          <w:color w:val="232F3A"/>
          <w:sz w:val="20"/>
          <w:szCs w:val="20"/>
        </w:rPr>
        <w:t>Students demonstrate increasing kinesthetic awareness, concentration, and focus in performing movement skills</w:t>
      </w:r>
    </w:p>
    <w:p w:rsidR="00E715EF" w:rsidRDefault="00E715EF" w:rsidP="00236958">
      <w:pPr>
        <w:pStyle w:val="NoSpacing"/>
        <w:rPr>
          <w:rFonts w:cs="Arial"/>
          <w:sz w:val="20"/>
          <w:szCs w:val="20"/>
        </w:rPr>
      </w:pPr>
    </w:p>
    <w:p w:rsidR="00ED796B" w:rsidRDefault="00ED796B" w:rsidP="00236958">
      <w:pPr>
        <w:pStyle w:val="NoSpacing"/>
        <w:rPr>
          <w:rFonts w:cs="Arial"/>
          <w:sz w:val="20"/>
          <w:szCs w:val="20"/>
        </w:rPr>
      </w:pPr>
      <w:r>
        <w:rPr>
          <w:rFonts w:cs="Arial"/>
          <w:sz w:val="20"/>
          <w:szCs w:val="20"/>
        </w:rPr>
        <w:t xml:space="preserve">3. Video: </w:t>
      </w:r>
      <w:hyperlink r:id="rId41" w:history="1">
        <w:r w:rsidRPr="00E05A8B">
          <w:rPr>
            <w:rStyle w:val="Hyperlink"/>
            <w:rFonts w:cs="Arial"/>
            <w:sz w:val="20"/>
            <w:szCs w:val="20"/>
          </w:rPr>
          <w:t>http://www.bing.com/videos/search?q=royal+ballet+students+videos&amp;view=detail&amp;mid=5BC04C3FC66B2FD1D6C45BC04C3FC66B2FD1D6C4&amp;FORM=VIRE</w:t>
        </w:r>
      </w:hyperlink>
    </w:p>
    <w:p w:rsidR="00E005BB" w:rsidRDefault="00E005BB" w:rsidP="00236958">
      <w:pPr>
        <w:pStyle w:val="NoSpacing"/>
        <w:rPr>
          <w:rFonts w:cs="Arial"/>
          <w:sz w:val="20"/>
          <w:szCs w:val="20"/>
        </w:rPr>
      </w:pPr>
    </w:p>
    <w:p w:rsidR="00E005BB" w:rsidRDefault="00E005BB" w:rsidP="00236958">
      <w:pPr>
        <w:pStyle w:val="NoSpacing"/>
        <w:rPr>
          <w:rFonts w:cs="Arial"/>
          <w:sz w:val="20"/>
          <w:szCs w:val="20"/>
        </w:rPr>
      </w:pPr>
      <w:r>
        <w:rPr>
          <w:rFonts w:cs="Arial"/>
          <w:sz w:val="20"/>
          <w:szCs w:val="20"/>
        </w:rPr>
        <w:t xml:space="preserve">And </w:t>
      </w:r>
    </w:p>
    <w:p w:rsidR="00E005BB" w:rsidRDefault="00E005BB" w:rsidP="00236958">
      <w:pPr>
        <w:pStyle w:val="NoSpacing"/>
        <w:rPr>
          <w:rFonts w:cs="Arial"/>
          <w:sz w:val="20"/>
          <w:szCs w:val="20"/>
        </w:rPr>
      </w:pPr>
    </w:p>
    <w:p w:rsidR="00E005BB" w:rsidRDefault="00E005BB" w:rsidP="00236958">
      <w:pPr>
        <w:pStyle w:val="NoSpacing"/>
        <w:rPr>
          <w:rFonts w:cs="Arial"/>
          <w:sz w:val="20"/>
          <w:szCs w:val="20"/>
        </w:rPr>
      </w:pPr>
      <w:r w:rsidRPr="00E005BB">
        <w:rPr>
          <w:rFonts w:cs="Arial"/>
          <w:sz w:val="20"/>
          <w:szCs w:val="20"/>
        </w:rPr>
        <w:t>http://www.bing.com/videos/search?q=sc+governors+school+for+the+arts+ballet+video&amp;view=detail&amp;mid=2F92456727690FDD8E432F92456727690FDD8E43&amp;FORM=VIRE</w:t>
      </w:r>
    </w:p>
    <w:p w:rsidR="00ED796B" w:rsidRDefault="00ED796B" w:rsidP="00236958">
      <w:pPr>
        <w:pStyle w:val="NoSpacing"/>
        <w:rPr>
          <w:rFonts w:cs="Arial"/>
          <w:sz w:val="20"/>
          <w:szCs w:val="20"/>
        </w:rPr>
      </w:pPr>
    </w:p>
    <w:p w:rsidR="00ED796B" w:rsidRDefault="00ED796B" w:rsidP="00236958">
      <w:pPr>
        <w:pStyle w:val="NoSpacing"/>
        <w:rPr>
          <w:rFonts w:cs="Arial"/>
          <w:sz w:val="20"/>
          <w:szCs w:val="20"/>
        </w:rPr>
      </w:pPr>
      <w:r>
        <w:rPr>
          <w:rFonts w:cs="Arial"/>
          <w:sz w:val="20"/>
          <w:szCs w:val="20"/>
        </w:rPr>
        <w:t>Schools for ballet:</w:t>
      </w:r>
    </w:p>
    <w:p w:rsidR="00ED796B" w:rsidRDefault="00ED796B" w:rsidP="00236958">
      <w:pPr>
        <w:pStyle w:val="NoSpacing"/>
        <w:rPr>
          <w:rFonts w:cs="Arial"/>
          <w:sz w:val="20"/>
          <w:szCs w:val="20"/>
        </w:rPr>
      </w:pPr>
      <w:r>
        <w:rPr>
          <w:rFonts w:cs="Arial"/>
          <w:sz w:val="20"/>
          <w:szCs w:val="20"/>
        </w:rPr>
        <w:t>Idyllwild Dance:</w:t>
      </w:r>
    </w:p>
    <w:p w:rsidR="00ED796B" w:rsidRDefault="006C5942" w:rsidP="00236958">
      <w:pPr>
        <w:pStyle w:val="NoSpacing"/>
        <w:rPr>
          <w:rFonts w:cs="Arial"/>
          <w:sz w:val="20"/>
          <w:szCs w:val="20"/>
        </w:rPr>
      </w:pPr>
      <w:hyperlink r:id="rId42" w:history="1">
        <w:r w:rsidR="00ED796B" w:rsidRPr="00E05A8B">
          <w:rPr>
            <w:rStyle w:val="Hyperlink"/>
            <w:rFonts w:cs="Arial"/>
            <w:sz w:val="20"/>
            <w:szCs w:val="20"/>
          </w:rPr>
          <w:t>http://www.idyllwildarts.org/page.cfm?p=849</w:t>
        </w:r>
      </w:hyperlink>
    </w:p>
    <w:p w:rsidR="00ED796B" w:rsidRDefault="00ED796B" w:rsidP="00236958">
      <w:pPr>
        <w:pStyle w:val="NoSpacing"/>
        <w:rPr>
          <w:rFonts w:cs="Arial"/>
          <w:sz w:val="20"/>
          <w:szCs w:val="20"/>
        </w:rPr>
      </w:pPr>
      <w:r>
        <w:rPr>
          <w:rFonts w:cs="Arial"/>
          <w:sz w:val="20"/>
          <w:szCs w:val="20"/>
        </w:rPr>
        <w:t xml:space="preserve">and </w:t>
      </w:r>
    </w:p>
    <w:p w:rsidR="00ED796B" w:rsidRDefault="00ED796B" w:rsidP="00236958">
      <w:pPr>
        <w:pStyle w:val="NoSpacing"/>
        <w:rPr>
          <w:rFonts w:cs="Arial"/>
          <w:sz w:val="20"/>
          <w:szCs w:val="20"/>
        </w:rPr>
      </w:pPr>
      <w:r>
        <w:rPr>
          <w:rFonts w:cs="Arial"/>
          <w:sz w:val="20"/>
          <w:szCs w:val="20"/>
        </w:rPr>
        <w:t>SC Governors School for the Arts and Humanities</w:t>
      </w:r>
    </w:p>
    <w:p w:rsidR="00ED796B" w:rsidRDefault="006C5942" w:rsidP="00236958">
      <w:pPr>
        <w:pStyle w:val="NoSpacing"/>
        <w:rPr>
          <w:rFonts w:cs="Arial"/>
          <w:sz w:val="20"/>
          <w:szCs w:val="20"/>
        </w:rPr>
      </w:pPr>
      <w:hyperlink r:id="rId43" w:history="1">
        <w:r w:rsidR="00ED796B" w:rsidRPr="00E05A8B">
          <w:rPr>
            <w:rStyle w:val="Hyperlink"/>
            <w:rFonts w:cs="Arial"/>
            <w:sz w:val="20"/>
            <w:szCs w:val="20"/>
          </w:rPr>
          <w:t>http://www.scgsah.org/dance.php</w:t>
        </w:r>
      </w:hyperlink>
    </w:p>
    <w:p w:rsidR="00ED796B" w:rsidRDefault="00ED796B" w:rsidP="00236958">
      <w:pPr>
        <w:pStyle w:val="NoSpacing"/>
        <w:rPr>
          <w:rFonts w:cs="Arial"/>
          <w:sz w:val="20"/>
          <w:szCs w:val="20"/>
        </w:rPr>
      </w:pPr>
    </w:p>
    <w:p w:rsidR="00ED796B" w:rsidRDefault="00ED796B" w:rsidP="00236958">
      <w:pPr>
        <w:pStyle w:val="NoSpacing"/>
        <w:rPr>
          <w:rFonts w:cs="Arial"/>
          <w:sz w:val="20"/>
          <w:szCs w:val="20"/>
        </w:rPr>
      </w:pPr>
      <w:r>
        <w:rPr>
          <w:rFonts w:cs="Arial"/>
          <w:sz w:val="20"/>
          <w:szCs w:val="20"/>
        </w:rPr>
        <w:t>4.</w:t>
      </w:r>
      <w:r w:rsidR="005026A2">
        <w:rPr>
          <w:rFonts w:cs="Arial"/>
          <w:sz w:val="20"/>
          <w:szCs w:val="20"/>
        </w:rPr>
        <w:t xml:space="preserve"> Questions: </w:t>
      </w:r>
    </w:p>
    <w:p w:rsidR="00815CC5" w:rsidRDefault="005026A2" w:rsidP="00275055">
      <w:pPr>
        <w:pStyle w:val="NoSpacing"/>
        <w:tabs>
          <w:tab w:val="left" w:pos="360"/>
        </w:tabs>
        <w:ind w:left="360"/>
        <w:rPr>
          <w:rFonts w:cs="Arial"/>
          <w:sz w:val="20"/>
          <w:szCs w:val="20"/>
        </w:rPr>
      </w:pPr>
      <w:r>
        <w:rPr>
          <w:rFonts w:cs="Arial"/>
          <w:sz w:val="20"/>
          <w:szCs w:val="20"/>
        </w:rPr>
        <w:t xml:space="preserve">a. </w:t>
      </w:r>
      <w:r w:rsidR="00815CC5">
        <w:rPr>
          <w:rFonts w:cs="Arial"/>
          <w:sz w:val="20"/>
          <w:szCs w:val="20"/>
        </w:rPr>
        <w:t>How does a ballerina prepare their shoes?</w:t>
      </w:r>
    </w:p>
    <w:p w:rsidR="00815CC5" w:rsidRDefault="006C5942" w:rsidP="00275055">
      <w:pPr>
        <w:pStyle w:val="NoSpacing"/>
        <w:tabs>
          <w:tab w:val="left" w:pos="360"/>
        </w:tabs>
        <w:ind w:left="360"/>
        <w:rPr>
          <w:rFonts w:cs="Arial"/>
          <w:sz w:val="20"/>
          <w:szCs w:val="20"/>
        </w:rPr>
      </w:pPr>
      <w:hyperlink r:id="rId44" w:history="1">
        <w:r w:rsidR="00815CC5" w:rsidRPr="00E05A8B">
          <w:rPr>
            <w:rStyle w:val="Hyperlink"/>
            <w:rFonts w:cs="Arial"/>
            <w:sz w:val="20"/>
            <w:szCs w:val="20"/>
          </w:rPr>
          <w:t>https://artsedge.kennedy-center.org/students/features/gear/pointe-shoe</w:t>
        </w:r>
      </w:hyperlink>
      <w:r w:rsidR="00815CC5">
        <w:rPr>
          <w:rFonts w:cs="Arial"/>
          <w:sz w:val="20"/>
          <w:szCs w:val="20"/>
        </w:rPr>
        <w:t xml:space="preserve"> (great video - 3:12 mins.)</w:t>
      </w:r>
    </w:p>
    <w:p w:rsidR="00275055" w:rsidRDefault="00275055" w:rsidP="00275055">
      <w:pPr>
        <w:pStyle w:val="NoSpacing"/>
        <w:tabs>
          <w:tab w:val="left" w:pos="360"/>
        </w:tabs>
        <w:ind w:left="360"/>
        <w:rPr>
          <w:rFonts w:cs="Arial"/>
          <w:sz w:val="20"/>
          <w:szCs w:val="20"/>
        </w:rPr>
      </w:pPr>
    </w:p>
    <w:p w:rsidR="005026A2" w:rsidRDefault="00815CC5" w:rsidP="00275055">
      <w:pPr>
        <w:pStyle w:val="NoSpacing"/>
        <w:tabs>
          <w:tab w:val="left" w:pos="360"/>
        </w:tabs>
        <w:ind w:left="360"/>
        <w:rPr>
          <w:rFonts w:cs="Arial"/>
          <w:sz w:val="20"/>
          <w:szCs w:val="20"/>
        </w:rPr>
      </w:pPr>
      <w:r>
        <w:rPr>
          <w:rFonts w:cs="Arial"/>
          <w:sz w:val="20"/>
          <w:szCs w:val="20"/>
        </w:rPr>
        <w:t xml:space="preserve">b. </w:t>
      </w:r>
      <w:r w:rsidR="0006168A">
        <w:rPr>
          <w:rFonts w:cs="Arial"/>
          <w:sz w:val="20"/>
          <w:szCs w:val="20"/>
        </w:rPr>
        <w:t>Would exposure</w:t>
      </w:r>
      <w:r w:rsidR="007041C6">
        <w:rPr>
          <w:rFonts w:cs="Arial"/>
          <w:sz w:val="20"/>
          <w:szCs w:val="20"/>
        </w:rPr>
        <w:t xml:space="preserve"> to</w:t>
      </w:r>
      <w:r w:rsidR="00A938B6">
        <w:rPr>
          <w:rFonts w:cs="Arial"/>
          <w:sz w:val="20"/>
          <w:szCs w:val="20"/>
        </w:rPr>
        <w:t xml:space="preserve"> this art form help sway </w:t>
      </w:r>
      <w:r w:rsidR="0006168A">
        <w:rPr>
          <w:rFonts w:cs="Arial"/>
          <w:sz w:val="20"/>
          <w:szCs w:val="20"/>
        </w:rPr>
        <w:t>students</w:t>
      </w:r>
      <w:r>
        <w:rPr>
          <w:rFonts w:cs="Arial"/>
          <w:sz w:val="20"/>
          <w:szCs w:val="20"/>
        </w:rPr>
        <w:t xml:space="preserve"> to pursue it</w:t>
      </w:r>
      <w:r w:rsidR="0006168A">
        <w:rPr>
          <w:rFonts w:cs="Arial"/>
          <w:sz w:val="20"/>
          <w:szCs w:val="20"/>
        </w:rPr>
        <w:t xml:space="preserve"> as a career</w:t>
      </w:r>
      <w:r>
        <w:rPr>
          <w:rFonts w:cs="Arial"/>
          <w:sz w:val="20"/>
          <w:szCs w:val="20"/>
        </w:rPr>
        <w:t xml:space="preserve">?  </w:t>
      </w:r>
    </w:p>
    <w:p w:rsidR="00275055" w:rsidRDefault="00275055" w:rsidP="005026A2">
      <w:pPr>
        <w:pStyle w:val="NoSpacing"/>
        <w:tabs>
          <w:tab w:val="left" w:pos="360"/>
        </w:tabs>
        <w:rPr>
          <w:rFonts w:cs="Arial"/>
          <w:sz w:val="20"/>
          <w:szCs w:val="20"/>
        </w:rPr>
      </w:pPr>
    </w:p>
    <w:p w:rsidR="00275055" w:rsidRDefault="00275055" w:rsidP="00236958">
      <w:pPr>
        <w:pStyle w:val="NoSpacing"/>
        <w:rPr>
          <w:rFonts w:cs="Arial"/>
          <w:sz w:val="20"/>
          <w:szCs w:val="20"/>
        </w:rPr>
      </w:pPr>
    </w:p>
    <w:p w:rsidR="00236958" w:rsidRDefault="00820C3D" w:rsidP="00236958">
      <w:pPr>
        <w:pStyle w:val="NoSpacing"/>
        <w:rPr>
          <w:rFonts w:cs="Arial"/>
          <w:b/>
          <w:sz w:val="24"/>
          <w:szCs w:val="24"/>
        </w:rPr>
      </w:pPr>
      <w:r>
        <w:rPr>
          <w:rFonts w:cs="Arial"/>
          <w:b/>
          <w:sz w:val="24"/>
          <w:szCs w:val="24"/>
        </w:rPr>
        <w:t xml:space="preserve">Monday &amp; Tuesday, </w:t>
      </w:r>
      <w:r w:rsidR="00275055" w:rsidRPr="00275055">
        <w:rPr>
          <w:rFonts w:cs="Arial"/>
          <w:b/>
          <w:sz w:val="24"/>
          <w:szCs w:val="24"/>
        </w:rPr>
        <w:t>November 28</w:t>
      </w:r>
      <w:r w:rsidR="00275055" w:rsidRPr="00275055">
        <w:rPr>
          <w:rFonts w:cs="Arial"/>
          <w:b/>
          <w:sz w:val="24"/>
          <w:szCs w:val="24"/>
          <w:vertAlign w:val="superscript"/>
        </w:rPr>
        <w:t>th</w:t>
      </w:r>
      <w:r>
        <w:rPr>
          <w:rFonts w:cs="Arial"/>
          <w:b/>
          <w:sz w:val="24"/>
          <w:szCs w:val="24"/>
        </w:rPr>
        <w:t xml:space="preserve"> &amp; </w:t>
      </w:r>
      <w:r w:rsidR="00275055" w:rsidRPr="00275055">
        <w:rPr>
          <w:rFonts w:cs="Arial"/>
          <w:b/>
          <w:sz w:val="24"/>
          <w:szCs w:val="24"/>
        </w:rPr>
        <w:t>November 29</w:t>
      </w:r>
      <w:r w:rsidR="00275055" w:rsidRPr="00275055">
        <w:rPr>
          <w:rFonts w:cs="Arial"/>
          <w:b/>
          <w:sz w:val="24"/>
          <w:szCs w:val="24"/>
          <w:vertAlign w:val="superscript"/>
        </w:rPr>
        <w:t>th</w:t>
      </w:r>
      <w:r w:rsidR="00275055" w:rsidRPr="00275055">
        <w:rPr>
          <w:rFonts w:cs="Arial"/>
          <w:b/>
          <w:sz w:val="24"/>
          <w:szCs w:val="24"/>
        </w:rPr>
        <w:t xml:space="preserve"> </w:t>
      </w:r>
      <w:r w:rsidR="006676C6">
        <w:rPr>
          <w:rFonts w:cs="Arial"/>
          <w:b/>
          <w:sz w:val="24"/>
          <w:szCs w:val="24"/>
        </w:rPr>
        <w:t>-</w:t>
      </w:r>
      <w:r>
        <w:rPr>
          <w:rFonts w:cs="Arial"/>
          <w:b/>
          <w:sz w:val="24"/>
          <w:szCs w:val="24"/>
        </w:rPr>
        <w:t>- Hands on Activity</w:t>
      </w:r>
    </w:p>
    <w:p w:rsidR="00126AC4" w:rsidRDefault="00126AC4" w:rsidP="00236958">
      <w:pPr>
        <w:pStyle w:val="NoSpacing"/>
        <w:rPr>
          <w:rFonts w:cs="Arial"/>
          <w:b/>
          <w:sz w:val="24"/>
          <w:szCs w:val="24"/>
        </w:rPr>
      </w:pPr>
    </w:p>
    <w:p w:rsidR="00126AC4" w:rsidRDefault="00126AC4" w:rsidP="00236958">
      <w:pPr>
        <w:pStyle w:val="NoSpacing"/>
        <w:rPr>
          <w:rFonts w:cs="Arial"/>
          <w:b/>
          <w:sz w:val="24"/>
          <w:szCs w:val="24"/>
        </w:rPr>
      </w:pPr>
      <w:r>
        <w:rPr>
          <w:rFonts w:cs="Arial"/>
          <w:b/>
          <w:noProof/>
          <w:sz w:val="24"/>
          <w:szCs w:val="24"/>
        </w:rPr>
        <w:drawing>
          <wp:inline distT="0" distB="0" distL="0" distR="0">
            <wp:extent cx="2133600" cy="1532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508D7A.tmp"/>
                    <pic:cNvPicPr/>
                  </pic:nvPicPr>
                  <pic:blipFill>
                    <a:blip r:embed="rId45">
                      <a:extLst>
                        <a:ext uri="{28A0092B-C50C-407E-A947-70E740481C1C}">
                          <a14:useLocalDpi xmlns:a14="http://schemas.microsoft.com/office/drawing/2010/main" val="0"/>
                        </a:ext>
                      </a:extLst>
                    </a:blip>
                    <a:stretch>
                      <a:fillRect/>
                    </a:stretch>
                  </pic:blipFill>
                  <pic:spPr>
                    <a:xfrm>
                      <a:off x="0" y="0"/>
                      <a:ext cx="2139791" cy="1536701"/>
                    </a:xfrm>
                    <a:prstGeom prst="rect">
                      <a:avLst/>
                    </a:prstGeom>
                  </pic:spPr>
                </pic:pic>
              </a:graphicData>
            </a:graphic>
          </wp:inline>
        </w:drawing>
      </w:r>
    </w:p>
    <w:p w:rsidR="00AF54E3" w:rsidRDefault="00AF54E3" w:rsidP="00236958">
      <w:pPr>
        <w:pStyle w:val="NoSpacing"/>
        <w:rPr>
          <w:rFonts w:cs="Arial"/>
          <w:b/>
          <w:sz w:val="24"/>
          <w:szCs w:val="24"/>
        </w:rPr>
      </w:pPr>
    </w:p>
    <w:p w:rsidR="00AF54E3" w:rsidRDefault="00AF54E3" w:rsidP="00236958">
      <w:pPr>
        <w:pStyle w:val="NoSpacing"/>
        <w:rPr>
          <w:sz w:val="20"/>
          <w:szCs w:val="20"/>
        </w:rPr>
      </w:pPr>
      <w:r w:rsidRPr="00213D34">
        <w:rPr>
          <w:rFonts w:cs="Arial"/>
          <w:sz w:val="20"/>
          <w:szCs w:val="20"/>
        </w:rPr>
        <w:t xml:space="preserve">1. Whirling Watcher:  </w:t>
      </w:r>
      <w:r w:rsidRPr="00213D34">
        <w:rPr>
          <w:sz w:val="20"/>
          <w:szCs w:val="20"/>
        </w:rPr>
        <w:t xml:space="preserve">A series of slits moving rapidly past your eye allows you to see images in short bursts. Such rapid but fragmented views of moving </w:t>
      </w:r>
      <w:r w:rsidRPr="00213D34">
        <w:rPr>
          <w:sz w:val="20"/>
          <w:szCs w:val="20"/>
        </w:rPr>
        <w:lastRenderedPageBreak/>
        <w:t>objects can make the objects appear to jerk along, change speed, or even move backward.</w:t>
      </w:r>
    </w:p>
    <w:p w:rsidR="00385CA1" w:rsidRDefault="00385CA1" w:rsidP="00236958">
      <w:pPr>
        <w:pStyle w:val="NoSpacing"/>
        <w:rPr>
          <w:rFonts w:cs="Arial"/>
          <w:sz w:val="20"/>
          <w:szCs w:val="20"/>
        </w:rPr>
      </w:pPr>
    </w:p>
    <w:p w:rsidR="00385CA1" w:rsidRPr="00213D34" w:rsidRDefault="00385CA1" w:rsidP="00236958">
      <w:pPr>
        <w:pStyle w:val="NoSpacing"/>
        <w:rPr>
          <w:rFonts w:cs="Arial"/>
          <w:sz w:val="20"/>
          <w:szCs w:val="20"/>
        </w:rPr>
      </w:pPr>
      <w:r w:rsidRPr="00385CA1">
        <w:rPr>
          <w:rFonts w:cs="Arial"/>
          <w:sz w:val="20"/>
          <w:szCs w:val="20"/>
        </w:rPr>
        <w:t>http://www.exploratorium.edu/snacks/whirling-watcher</w:t>
      </w:r>
    </w:p>
    <w:p w:rsidR="00AF54E3" w:rsidRPr="00213D34" w:rsidRDefault="00AF54E3" w:rsidP="00236958">
      <w:pPr>
        <w:pStyle w:val="NoSpacing"/>
        <w:rPr>
          <w:rFonts w:cs="Arial"/>
          <w:sz w:val="20"/>
          <w:szCs w:val="20"/>
        </w:rPr>
      </w:pPr>
      <w:r w:rsidRPr="00213D34">
        <w:rPr>
          <w:rFonts w:cs="Arial"/>
          <w:sz w:val="20"/>
          <w:szCs w:val="20"/>
        </w:rPr>
        <w:t>2.</w:t>
      </w:r>
      <w:r w:rsidR="00825D91">
        <w:rPr>
          <w:rFonts w:cs="Arial"/>
          <w:sz w:val="20"/>
          <w:szCs w:val="20"/>
        </w:rPr>
        <w:t xml:space="preserve"> Standards:</w:t>
      </w:r>
    </w:p>
    <w:p w:rsidR="00AF54E3" w:rsidRPr="00213D34" w:rsidRDefault="00AF54E3" w:rsidP="00236958">
      <w:pPr>
        <w:pStyle w:val="NoSpacing"/>
        <w:rPr>
          <w:rFonts w:cs="Arial"/>
          <w:sz w:val="20"/>
          <w:szCs w:val="20"/>
        </w:rPr>
      </w:pPr>
      <w:r w:rsidRPr="00213D34">
        <w:rPr>
          <w:rFonts w:cs="Arial"/>
          <w:sz w:val="20"/>
          <w:szCs w:val="20"/>
        </w:rPr>
        <w:t>3.</w:t>
      </w:r>
      <w:r w:rsidR="00825D91">
        <w:rPr>
          <w:rFonts w:cs="Arial"/>
          <w:sz w:val="20"/>
          <w:szCs w:val="20"/>
        </w:rPr>
        <w:t xml:space="preserve"> Video: </w:t>
      </w:r>
    </w:p>
    <w:p w:rsidR="00AF54E3" w:rsidRPr="00213D34" w:rsidRDefault="00AF54E3" w:rsidP="00236958">
      <w:pPr>
        <w:pStyle w:val="NoSpacing"/>
        <w:rPr>
          <w:rFonts w:cs="Arial"/>
          <w:sz w:val="20"/>
          <w:szCs w:val="20"/>
        </w:rPr>
      </w:pPr>
      <w:r w:rsidRPr="00213D34">
        <w:rPr>
          <w:rFonts w:cs="Arial"/>
          <w:sz w:val="20"/>
          <w:szCs w:val="20"/>
        </w:rPr>
        <w:t>4.</w:t>
      </w:r>
      <w:r w:rsidR="00825D91">
        <w:rPr>
          <w:rFonts w:cs="Arial"/>
          <w:sz w:val="20"/>
          <w:szCs w:val="20"/>
        </w:rPr>
        <w:t xml:space="preserve"> Hands-on activity (no question sets today)</w:t>
      </w:r>
    </w:p>
    <w:p w:rsidR="00AF54E3" w:rsidRPr="00213D34" w:rsidRDefault="00AF54E3" w:rsidP="00236958">
      <w:pPr>
        <w:pStyle w:val="NoSpacing"/>
        <w:rPr>
          <w:rFonts w:cs="Arial"/>
          <w:b/>
          <w:sz w:val="20"/>
          <w:szCs w:val="20"/>
        </w:rPr>
      </w:pPr>
    </w:p>
    <w:p w:rsidR="00FB6771" w:rsidRPr="00213D34" w:rsidRDefault="00FB6771" w:rsidP="009678F3">
      <w:pPr>
        <w:pStyle w:val="NoSpacing"/>
        <w:ind w:left="450"/>
        <w:rPr>
          <w:sz w:val="20"/>
          <w:szCs w:val="20"/>
          <w:lang w:val="en"/>
        </w:rPr>
      </w:pPr>
    </w:p>
    <w:p w:rsidR="00CA1C79" w:rsidRDefault="00CA1C79" w:rsidP="00CA1C79">
      <w:pPr>
        <w:pStyle w:val="NoSpacing"/>
        <w:rPr>
          <w:rFonts w:cs="Arial"/>
          <w:b/>
          <w:sz w:val="24"/>
          <w:szCs w:val="24"/>
        </w:rPr>
      </w:pPr>
      <w:r>
        <w:rPr>
          <w:rFonts w:cs="Arial"/>
          <w:b/>
          <w:sz w:val="24"/>
          <w:szCs w:val="24"/>
        </w:rPr>
        <w:t>Monday &amp; Tuesday, December 5 &amp; 6</w:t>
      </w:r>
      <w:r w:rsidR="007205EF">
        <w:rPr>
          <w:rFonts w:cs="Arial"/>
          <w:b/>
          <w:sz w:val="24"/>
          <w:szCs w:val="24"/>
        </w:rPr>
        <w:t>: Art Institute of Chicago&gt;Play with Art&gt;</w:t>
      </w:r>
      <w:r w:rsidR="00663227">
        <w:rPr>
          <w:rFonts w:cs="Arial"/>
          <w:b/>
          <w:sz w:val="24"/>
          <w:szCs w:val="24"/>
        </w:rPr>
        <w:t>Portrait Play</w:t>
      </w:r>
      <w:r w:rsidR="00CD28B8">
        <w:rPr>
          <w:rFonts w:cs="Arial"/>
          <w:b/>
          <w:sz w:val="24"/>
          <w:szCs w:val="24"/>
        </w:rPr>
        <w:t xml:space="preserve"> &amp; Mask Maker</w:t>
      </w:r>
    </w:p>
    <w:p w:rsidR="007205EF" w:rsidRDefault="007205EF" w:rsidP="00CA1C79">
      <w:pPr>
        <w:pStyle w:val="NoSpacing"/>
        <w:rPr>
          <w:rFonts w:cs="Arial"/>
          <w:b/>
          <w:sz w:val="24"/>
          <w:szCs w:val="24"/>
        </w:rPr>
      </w:pPr>
    </w:p>
    <w:p w:rsidR="007205EF" w:rsidRDefault="007205EF" w:rsidP="00CA1C79">
      <w:pPr>
        <w:pStyle w:val="NoSpacing"/>
        <w:rPr>
          <w:rFonts w:cs="Arial"/>
          <w:b/>
          <w:sz w:val="24"/>
          <w:szCs w:val="24"/>
        </w:rPr>
      </w:pPr>
      <w:r>
        <w:rPr>
          <w:rFonts w:cs="Arial"/>
          <w:b/>
          <w:noProof/>
          <w:sz w:val="24"/>
          <w:szCs w:val="24"/>
        </w:rPr>
        <w:drawing>
          <wp:inline distT="0" distB="0" distL="0" distR="0">
            <wp:extent cx="2743200" cy="1285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C44F89.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43200" cy="1285240"/>
                    </a:xfrm>
                    <a:prstGeom prst="rect">
                      <a:avLst/>
                    </a:prstGeom>
                  </pic:spPr>
                </pic:pic>
              </a:graphicData>
            </a:graphic>
          </wp:inline>
        </w:drawing>
      </w:r>
    </w:p>
    <w:p w:rsidR="007205EF" w:rsidRDefault="007205EF" w:rsidP="00CA1C79">
      <w:pPr>
        <w:pStyle w:val="NoSpacing"/>
        <w:rPr>
          <w:rFonts w:cs="Arial"/>
          <w:b/>
          <w:sz w:val="24"/>
          <w:szCs w:val="24"/>
        </w:rPr>
      </w:pPr>
    </w:p>
    <w:p w:rsidR="00CA1C79" w:rsidRDefault="00CA1C79" w:rsidP="00CA1C79">
      <w:pPr>
        <w:pStyle w:val="NoSpacing"/>
        <w:rPr>
          <w:rFonts w:cs="Arial"/>
          <w:b/>
          <w:sz w:val="24"/>
          <w:szCs w:val="24"/>
        </w:rPr>
      </w:pPr>
    </w:p>
    <w:p w:rsidR="00CA1C79" w:rsidRDefault="00CA1C79" w:rsidP="00CA1C79">
      <w:pPr>
        <w:pStyle w:val="NoSpacing"/>
        <w:rPr>
          <w:sz w:val="20"/>
          <w:szCs w:val="20"/>
        </w:rPr>
      </w:pPr>
      <w:r>
        <w:rPr>
          <w:rFonts w:cs="Arial"/>
          <w:sz w:val="20"/>
          <w:szCs w:val="20"/>
        </w:rPr>
        <w:t xml:space="preserve">1. </w:t>
      </w:r>
      <w:r w:rsidR="00663227">
        <w:rPr>
          <w:rFonts w:cs="Arial"/>
          <w:sz w:val="20"/>
          <w:szCs w:val="20"/>
        </w:rPr>
        <w:t xml:space="preserve">Students use laptops to match heads in paintings using </w:t>
      </w:r>
      <w:r w:rsidR="007205EF">
        <w:rPr>
          <w:rFonts w:cs="Arial"/>
          <w:sz w:val="20"/>
          <w:szCs w:val="20"/>
        </w:rPr>
        <w:t>Monday, Dec. 5</w:t>
      </w:r>
      <w:r w:rsidR="007205EF" w:rsidRPr="007205EF">
        <w:rPr>
          <w:rFonts w:cs="Arial"/>
          <w:sz w:val="20"/>
          <w:szCs w:val="20"/>
          <w:vertAlign w:val="superscript"/>
        </w:rPr>
        <w:t>th</w:t>
      </w:r>
      <w:r w:rsidR="007205EF">
        <w:rPr>
          <w:rFonts w:cs="Arial"/>
          <w:sz w:val="20"/>
          <w:szCs w:val="20"/>
        </w:rPr>
        <w:t xml:space="preserve">, </w:t>
      </w:r>
      <w:r w:rsidR="00663227" w:rsidRPr="00093283">
        <w:rPr>
          <w:rFonts w:cs="Arial"/>
          <w:b/>
          <w:sz w:val="20"/>
          <w:szCs w:val="20"/>
        </w:rPr>
        <w:t>Play with Art&gt;Portrait Play</w:t>
      </w:r>
      <w:r w:rsidR="00663227">
        <w:rPr>
          <w:rFonts w:cs="Arial"/>
          <w:sz w:val="20"/>
          <w:szCs w:val="20"/>
        </w:rPr>
        <w:t xml:space="preserve">. They should click “Play Another” to see the next painting. </w:t>
      </w:r>
      <w:r w:rsidR="00755530">
        <w:rPr>
          <w:rFonts w:cs="Arial"/>
          <w:sz w:val="20"/>
          <w:szCs w:val="20"/>
        </w:rPr>
        <w:t xml:space="preserve">Also try </w:t>
      </w:r>
      <w:r w:rsidR="00755530" w:rsidRPr="00755530">
        <w:rPr>
          <w:rFonts w:cs="Arial"/>
          <w:b/>
          <w:sz w:val="20"/>
          <w:szCs w:val="20"/>
        </w:rPr>
        <w:t>Mask Maker</w:t>
      </w:r>
      <w:r w:rsidR="00755530">
        <w:rPr>
          <w:rFonts w:cs="Arial"/>
          <w:sz w:val="20"/>
          <w:szCs w:val="20"/>
        </w:rPr>
        <w:t xml:space="preserve"> and build a mask using 5 animals.</w:t>
      </w:r>
      <w:r w:rsidR="007205EF">
        <w:rPr>
          <w:rFonts w:cs="Arial"/>
          <w:sz w:val="20"/>
          <w:szCs w:val="20"/>
        </w:rPr>
        <w:t xml:space="preserve"> On Tuesday, Dec. 6</w:t>
      </w:r>
      <w:r w:rsidR="007205EF" w:rsidRPr="007205EF">
        <w:rPr>
          <w:rFonts w:cs="Arial"/>
          <w:sz w:val="20"/>
          <w:szCs w:val="20"/>
          <w:vertAlign w:val="superscript"/>
        </w:rPr>
        <w:t>th</w:t>
      </w:r>
      <w:r w:rsidR="007205EF">
        <w:rPr>
          <w:rFonts w:cs="Arial"/>
          <w:sz w:val="20"/>
          <w:szCs w:val="20"/>
        </w:rPr>
        <w:t xml:space="preserve"> use Play with </w:t>
      </w:r>
      <w:r w:rsidR="007205EF" w:rsidRPr="007205EF">
        <w:rPr>
          <w:rFonts w:cs="Arial"/>
          <w:b/>
          <w:sz w:val="20"/>
          <w:szCs w:val="20"/>
        </w:rPr>
        <w:t>Art&gt;Match Up&gt;Match Texture, Shape &amp; Sound</w:t>
      </w:r>
      <w:r w:rsidR="00755530">
        <w:rPr>
          <w:rFonts w:cs="Arial"/>
          <w:sz w:val="20"/>
          <w:szCs w:val="20"/>
        </w:rPr>
        <w:t xml:space="preserve"> </w:t>
      </w:r>
      <w:r w:rsidR="00663227">
        <w:rPr>
          <w:rFonts w:cs="Arial"/>
          <w:sz w:val="20"/>
          <w:szCs w:val="20"/>
        </w:rPr>
        <w:t xml:space="preserve"> </w:t>
      </w:r>
    </w:p>
    <w:p w:rsidR="00663227" w:rsidRPr="00213D34" w:rsidRDefault="00663227" w:rsidP="00CA1C79">
      <w:pPr>
        <w:pStyle w:val="NoSpacing"/>
        <w:rPr>
          <w:rFonts w:cs="Arial"/>
          <w:sz w:val="20"/>
          <w:szCs w:val="20"/>
        </w:rPr>
      </w:pPr>
    </w:p>
    <w:p w:rsidR="00CA1C79" w:rsidRDefault="00CA1C79" w:rsidP="00CA1C79">
      <w:pPr>
        <w:pStyle w:val="NoSpacing"/>
        <w:rPr>
          <w:rFonts w:cs="Arial"/>
          <w:sz w:val="20"/>
          <w:szCs w:val="20"/>
        </w:rPr>
      </w:pPr>
      <w:r w:rsidRPr="00213D34">
        <w:rPr>
          <w:rFonts w:cs="Arial"/>
          <w:sz w:val="20"/>
          <w:szCs w:val="20"/>
        </w:rPr>
        <w:t>2.</w:t>
      </w:r>
      <w:r>
        <w:rPr>
          <w:rFonts w:cs="Arial"/>
          <w:sz w:val="20"/>
          <w:szCs w:val="20"/>
        </w:rPr>
        <w:t xml:space="preserve"> Standards:</w:t>
      </w:r>
      <w:r w:rsidR="007205EF">
        <w:rPr>
          <w:rFonts w:cs="Arial"/>
          <w:sz w:val="20"/>
          <w:szCs w:val="20"/>
        </w:rPr>
        <w:t xml:space="preserve"> </w:t>
      </w:r>
      <w:r w:rsidR="008F09BA">
        <w:rPr>
          <w:rFonts w:cs="Arial"/>
          <w:sz w:val="20"/>
          <w:szCs w:val="20"/>
        </w:rPr>
        <w:t xml:space="preserve">Use </w:t>
      </w:r>
      <w:r w:rsidR="008F09BA" w:rsidRPr="008F09BA">
        <w:rPr>
          <w:rFonts w:cs="Arial"/>
          <w:b/>
          <w:sz w:val="20"/>
          <w:szCs w:val="20"/>
        </w:rPr>
        <w:t>Elements of Visual Art</w:t>
      </w:r>
      <w:r w:rsidR="008F09BA">
        <w:rPr>
          <w:rFonts w:cs="Arial"/>
          <w:sz w:val="20"/>
          <w:szCs w:val="20"/>
        </w:rPr>
        <w:t xml:space="preserve"> sheet (laminated/given thru PLC) </w:t>
      </w:r>
    </w:p>
    <w:p w:rsidR="00E01349" w:rsidRPr="00213D34" w:rsidRDefault="00E01349" w:rsidP="00CA1C79">
      <w:pPr>
        <w:pStyle w:val="NoSpacing"/>
        <w:rPr>
          <w:rFonts w:cs="Arial"/>
          <w:sz w:val="20"/>
          <w:szCs w:val="20"/>
        </w:rPr>
      </w:pPr>
    </w:p>
    <w:p w:rsidR="00E01349" w:rsidRDefault="00CA1C79" w:rsidP="00E01349">
      <w:pPr>
        <w:pStyle w:val="NoSpacing"/>
        <w:rPr>
          <w:rFonts w:cs="Arial"/>
          <w:sz w:val="20"/>
          <w:szCs w:val="20"/>
        </w:rPr>
      </w:pPr>
      <w:r w:rsidRPr="00213D34">
        <w:rPr>
          <w:rFonts w:cs="Arial"/>
          <w:sz w:val="20"/>
          <w:szCs w:val="20"/>
        </w:rPr>
        <w:t>3.</w:t>
      </w:r>
      <w:r w:rsidR="007205EF">
        <w:rPr>
          <w:rFonts w:cs="Arial"/>
          <w:sz w:val="20"/>
          <w:szCs w:val="20"/>
        </w:rPr>
        <w:t xml:space="preserve"> Video:</w:t>
      </w:r>
      <w:r w:rsidR="00E01349">
        <w:rPr>
          <w:rFonts w:cs="Arial"/>
          <w:sz w:val="20"/>
          <w:szCs w:val="20"/>
        </w:rPr>
        <w:t xml:space="preserve"> </w:t>
      </w:r>
      <w:r w:rsidR="00663227" w:rsidRPr="007205EF">
        <w:rPr>
          <w:rFonts w:cs="Arial"/>
          <w:b/>
          <w:sz w:val="20"/>
          <w:szCs w:val="20"/>
        </w:rPr>
        <w:t>Play with Arts&gt;Portrait</w:t>
      </w:r>
      <w:r w:rsidR="007205EF" w:rsidRPr="007205EF">
        <w:rPr>
          <w:rFonts w:cs="Arial"/>
          <w:b/>
          <w:sz w:val="20"/>
          <w:szCs w:val="20"/>
        </w:rPr>
        <w:t xml:space="preserve"> Play &amp; Mask Maker</w:t>
      </w:r>
      <w:r w:rsidR="007205EF">
        <w:rPr>
          <w:rFonts w:cs="Arial"/>
          <w:sz w:val="20"/>
          <w:szCs w:val="20"/>
        </w:rPr>
        <w:t xml:space="preserve"> </w:t>
      </w:r>
      <w:hyperlink r:id="rId47" w:history="1">
        <w:r w:rsidR="00E01349" w:rsidRPr="001B31CA">
          <w:rPr>
            <w:rStyle w:val="Hyperlink"/>
            <w:rFonts w:cs="Arial"/>
            <w:sz w:val="20"/>
            <w:szCs w:val="20"/>
          </w:rPr>
          <w:t>http://www.artic.edu/aic/education/CC/</w:t>
        </w:r>
      </w:hyperlink>
    </w:p>
    <w:p w:rsidR="00E01349" w:rsidRPr="00213D34" w:rsidRDefault="00E01349" w:rsidP="00CA1C79">
      <w:pPr>
        <w:pStyle w:val="NoSpacing"/>
        <w:rPr>
          <w:rFonts w:cs="Arial"/>
          <w:sz w:val="20"/>
          <w:szCs w:val="20"/>
        </w:rPr>
      </w:pPr>
    </w:p>
    <w:p w:rsidR="00CA1C79" w:rsidRPr="00213D34" w:rsidRDefault="00CA1C79" w:rsidP="00CA1C79">
      <w:pPr>
        <w:pStyle w:val="NoSpacing"/>
        <w:rPr>
          <w:rFonts w:cs="Arial"/>
          <w:sz w:val="20"/>
          <w:szCs w:val="20"/>
        </w:rPr>
      </w:pPr>
      <w:r w:rsidRPr="00213D34">
        <w:rPr>
          <w:rFonts w:cs="Arial"/>
          <w:sz w:val="20"/>
          <w:szCs w:val="20"/>
        </w:rPr>
        <w:t>4.</w:t>
      </w:r>
      <w:r>
        <w:rPr>
          <w:rFonts w:cs="Arial"/>
          <w:sz w:val="20"/>
          <w:szCs w:val="20"/>
        </w:rPr>
        <w:t xml:space="preserve"> Hands-on activity </w:t>
      </w:r>
      <w:r w:rsidR="007205EF">
        <w:rPr>
          <w:rFonts w:cs="Arial"/>
          <w:sz w:val="20"/>
          <w:szCs w:val="20"/>
        </w:rPr>
        <w:t>w/computer game</w:t>
      </w:r>
    </w:p>
    <w:p w:rsidR="009678F3" w:rsidRDefault="009678F3" w:rsidP="00A3056F">
      <w:pPr>
        <w:ind w:left="360" w:hanging="360"/>
        <w:rPr>
          <w:sz w:val="20"/>
          <w:szCs w:val="20"/>
        </w:rPr>
      </w:pPr>
    </w:p>
    <w:p w:rsidR="009350F3" w:rsidRDefault="009350F3" w:rsidP="009350F3">
      <w:pPr>
        <w:pStyle w:val="NoSpacing"/>
        <w:rPr>
          <w:rFonts w:cs="Arial"/>
          <w:b/>
          <w:sz w:val="24"/>
          <w:szCs w:val="24"/>
        </w:rPr>
      </w:pPr>
      <w:r>
        <w:rPr>
          <w:rFonts w:cs="Arial"/>
          <w:b/>
          <w:sz w:val="24"/>
          <w:szCs w:val="24"/>
        </w:rPr>
        <w:t>Monday, December 12</w:t>
      </w:r>
      <w:r w:rsidRPr="009350F3">
        <w:rPr>
          <w:rFonts w:cs="Arial"/>
          <w:b/>
          <w:sz w:val="24"/>
          <w:szCs w:val="24"/>
          <w:vertAlign w:val="superscript"/>
        </w:rPr>
        <w:t>th</w:t>
      </w:r>
      <w:r>
        <w:rPr>
          <w:rFonts w:cs="Arial"/>
          <w:b/>
          <w:sz w:val="24"/>
          <w:szCs w:val="24"/>
        </w:rPr>
        <w:t xml:space="preserve"> </w:t>
      </w:r>
      <w:r w:rsidR="00F33364">
        <w:rPr>
          <w:rFonts w:cs="Arial"/>
          <w:b/>
          <w:sz w:val="24"/>
          <w:szCs w:val="24"/>
        </w:rPr>
        <w:t>–</w:t>
      </w:r>
      <w:r>
        <w:rPr>
          <w:rFonts w:cs="Arial"/>
          <w:b/>
          <w:sz w:val="24"/>
          <w:szCs w:val="24"/>
        </w:rPr>
        <w:t xml:space="preserve"> </w:t>
      </w:r>
      <w:r w:rsidR="00F33364">
        <w:rPr>
          <w:rFonts w:cs="Arial"/>
          <w:b/>
          <w:sz w:val="24"/>
          <w:szCs w:val="24"/>
        </w:rPr>
        <w:t xml:space="preserve">Getty Museum, </w:t>
      </w:r>
      <w:r w:rsidR="00683B61">
        <w:rPr>
          <w:rFonts w:cs="Arial"/>
          <w:b/>
          <w:sz w:val="24"/>
          <w:szCs w:val="24"/>
        </w:rPr>
        <w:t>Watercolor Masters</w:t>
      </w:r>
    </w:p>
    <w:p w:rsidR="009350F3" w:rsidRDefault="009350F3" w:rsidP="009350F3">
      <w:pPr>
        <w:pStyle w:val="NoSpacing"/>
        <w:rPr>
          <w:rFonts w:cs="Arial"/>
          <w:b/>
          <w:sz w:val="24"/>
          <w:szCs w:val="24"/>
        </w:rPr>
      </w:pPr>
    </w:p>
    <w:p w:rsidR="009350F3" w:rsidRDefault="00C24F68" w:rsidP="009350F3">
      <w:pPr>
        <w:pStyle w:val="NoSpacing"/>
        <w:rPr>
          <w:rFonts w:cs="Arial"/>
          <w:b/>
          <w:sz w:val="24"/>
          <w:szCs w:val="24"/>
        </w:rPr>
      </w:pPr>
      <w:r>
        <w:rPr>
          <w:rFonts w:cs="Arial"/>
          <w:b/>
          <w:noProof/>
          <w:sz w:val="24"/>
          <w:szCs w:val="24"/>
        </w:rPr>
        <w:drawing>
          <wp:inline distT="0" distB="0" distL="0" distR="0">
            <wp:extent cx="2248214" cy="14480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C4FD9A.tmp"/>
                    <pic:cNvPicPr/>
                  </pic:nvPicPr>
                  <pic:blipFill>
                    <a:blip r:embed="rId48">
                      <a:extLst>
                        <a:ext uri="{28A0092B-C50C-407E-A947-70E740481C1C}">
                          <a14:useLocalDpi xmlns:a14="http://schemas.microsoft.com/office/drawing/2010/main" val="0"/>
                        </a:ext>
                      </a:extLst>
                    </a:blip>
                    <a:stretch>
                      <a:fillRect/>
                    </a:stretch>
                  </pic:blipFill>
                  <pic:spPr>
                    <a:xfrm>
                      <a:off x="0" y="0"/>
                      <a:ext cx="2248214" cy="1448002"/>
                    </a:xfrm>
                    <a:prstGeom prst="rect">
                      <a:avLst/>
                    </a:prstGeom>
                  </pic:spPr>
                </pic:pic>
              </a:graphicData>
            </a:graphic>
          </wp:inline>
        </w:drawing>
      </w:r>
    </w:p>
    <w:p w:rsidR="009350F3" w:rsidRDefault="009350F3" w:rsidP="009350F3">
      <w:pPr>
        <w:pStyle w:val="NoSpacing"/>
        <w:rPr>
          <w:rFonts w:cs="Arial"/>
          <w:b/>
          <w:sz w:val="24"/>
          <w:szCs w:val="24"/>
        </w:rPr>
      </w:pPr>
    </w:p>
    <w:p w:rsidR="00C24F68" w:rsidRPr="00C24F68" w:rsidRDefault="009350F3" w:rsidP="009350F3">
      <w:pPr>
        <w:pStyle w:val="NoSpacing"/>
        <w:rPr>
          <w:sz w:val="20"/>
          <w:szCs w:val="20"/>
        </w:rPr>
      </w:pPr>
      <w:r w:rsidRPr="00213D34">
        <w:rPr>
          <w:rFonts w:cs="Arial"/>
          <w:sz w:val="20"/>
          <w:szCs w:val="20"/>
        </w:rPr>
        <w:t xml:space="preserve">1. </w:t>
      </w:r>
      <w:r w:rsidR="00C24F68" w:rsidRPr="00C24F68">
        <w:rPr>
          <w:rFonts w:cs="Arial"/>
          <w:sz w:val="20"/>
          <w:szCs w:val="20"/>
        </w:rPr>
        <w:t xml:space="preserve">Watercolor Techniques using Homer, </w:t>
      </w:r>
      <w:r w:rsidR="00C24F68">
        <w:rPr>
          <w:sz w:val="20"/>
          <w:szCs w:val="20"/>
        </w:rPr>
        <w:t xml:space="preserve">Delacroix, </w:t>
      </w:r>
      <w:r w:rsidR="00C24F68" w:rsidRPr="00C24F68">
        <w:rPr>
          <w:sz w:val="20"/>
          <w:szCs w:val="20"/>
        </w:rPr>
        <w:t>and Turner’s paintings. This page illustrates four of the most common watercolor techniques—blotting, scraping, wet-on-wet, and dry brush.</w:t>
      </w:r>
    </w:p>
    <w:p w:rsidR="00C24F68" w:rsidRPr="00C24F68" w:rsidRDefault="00C24F68" w:rsidP="009350F3">
      <w:pPr>
        <w:pStyle w:val="NoSpacing"/>
        <w:rPr>
          <w:sz w:val="20"/>
          <w:szCs w:val="20"/>
        </w:rPr>
      </w:pPr>
    </w:p>
    <w:p w:rsidR="00C24F68" w:rsidRPr="00C24F68" w:rsidRDefault="00C24F68" w:rsidP="009350F3">
      <w:pPr>
        <w:pStyle w:val="NoSpacing"/>
        <w:rPr>
          <w:sz w:val="20"/>
          <w:szCs w:val="20"/>
        </w:rPr>
      </w:pPr>
      <w:r w:rsidRPr="00C24F68">
        <w:rPr>
          <w:sz w:val="20"/>
          <w:szCs w:val="20"/>
        </w:rPr>
        <w:t>http://www.getty.edu/art/exhibitions/prismatic/watercolor_techniques.html</w:t>
      </w:r>
    </w:p>
    <w:p w:rsidR="00C24F68" w:rsidRDefault="00C24F68" w:rsidP="009350F3">
      <w:pPr>
        <w:pStyle w:val="NoSpacing"/>
        <w:rPr>
          <w:rFonts w:cs="Arial"/>
          <w:sz w:val="20"/>
          <w:szCs w:val="20"/>
        </w:rPr>
      </w:pPr>
    </w:p>
    <w:p w:rsidR="00C24F68" w:rsidRPr="00C24F68" w:rsidRDefault="009350F3" w:rsidP="00C24F68">
      <w:pPr>
        <w:pStyle w:val="NoSpacing"/>
        <w:rPr>
          <w:rFonts w:cs="Arial"/>
          <w:sz w:val="20"/>
          <w:szCs w:val="20"/>
        </w:rPr>
      </w:pPr>
      <w:r w:rsidRPr="00213D34">
        <w:rPr>
          <w:rFonts w:cs="Arial"/>
          <w:sz w:val="20"/>
          <w:szCs w:val="20"/>
        </w:rPr>
        <w:t>2.</w:t>
      </w:r>
      <w:r>
        <w:rPr>
          <w:rFonts w:cs="Arial"/>
          <w:sz w:val="20"/>
          <w:szCs w:val="20"/>
        </w:rPr>
        <w:t xml:space="preserve"> </w:t>
      </w:r>
      <w:r w:rsidR="00C24F68">
        <w:rPr>
          <w:rFonts w:cs="Arial"/>
          <w:sz w:val="20"/>
          <w:szCs w:val="20"/>
        </w:rPr>
        <w:t xml:space="preserve">SC Visual Arts </w:t>
      </w:r>
      <w:r>
        <w:rPr>
          <w:rFonts w:cs="Arial"/>
          <w:sz w:val="20"/>
          <w:szCs w:val="20"/>
        </w:rPr>
        <w:t>Standards:</w:t>
      </w:r>
      <w:r w:rsidR="00C24F68" w:rsidRPr="00C24F68">
        <w:t xml:space="preserve"> </w:t>
      </w:r>
      <w:r w:rsidR="00C24F68" w:rsidRPr="00C24F68">
        <w:rPr>
          <w:rFonts w:cs="Arial"/>
          <w:sz w:val="20"/>
          <w:szCs w:val="20"/>
        </w:rPr>
        <w:t xml:space="preserve">VA8-1.1 Identify the materials, techniques, and processes used in a variety of artworks.  </w:t>
      </w:r>
    </w:p>
    <w:p w:rsidR="00C24F68" w:rsidRDefault="00C24F68" w:rsidP="00C24F68">
      <w:pPr>
        <w:pStyle w:val="NoSpacing"/>
        <w:rPr>
          <w:rFonts w:cs="Arial"/>
          <w:sz w:val="20"/>
          <w:szCs w:val="20"/>
        </w:rPr>
      </w:pPr>
    </w:p>
    <w:p w:rsidR="009350F3" w:rsidRDefault="00C24F68" w:rsidP="00C24F68">
      <w:pPr>
        <w:pStyle w:val="NoSpacing"/>
        <w:rPr>
          <w:rFonts w:cs="Arial"/>
          <w:sz w:val="20"/>
          <w:szCs w:val="20"/>
        </w:rPr>
      </w:pPr>
      <w:r w:rsidRPr="00C24F68">
        <w:rPr>
          <w:rFonts w:cs="Arial"/>
          <w:sz w:val="20"/>
          <w:szCs w:val="20"/>
        </w:rPr>
        <w:t>VA8-1.2 Describe ways that different materials, techniques, and processes evoke different responses in one who is creating or viewing artworks.</w:t>
      </w:r>
    </w:p>
    <w:p w:rsidR="00C24F68" w:rsidRPr="00213D34" w:rsidRDefault="00C24F68" w:rsidP="00C24F68">
      <w:pPr>
        <w:pStyle w:val="NoSpacing"/>
        <w:rPr>
          <w:rFonts w:cs="Arial"/>
          <w:sz w:val="20"/>
          <w:szCs w:val="20"/>
        </w:rPr>
      </w:pPr>
    </w:p>
    <w:p w:rsidR="009350F3" w:rsidRDefault="009350F3" w:rsidP="009350F3">
      <w:pPr>
        <w:pStyle w:val="NoSpacing"/>
        <w:rPr>
          <w:rFonts w:cs="Arial"/>
          <w:sz w:val="20"/>
          <w:szCs w:val="20"/>
        </w:rPr>
      </w:pPr>
      <w:r w:rsidRPr="00213D34">
        <w:rPr>
          <w:rFonts w:cs="Arial"/>
          <w:sz w:val="20"/>
          <w:szCs w:val="20"/>
        </w:rPr>
        <w:t>3.</w:t>
      </w:r>
      <w:r>
        <w:rPr>
          <w:rFonts w:cs="Arial"/>
          <w:sz w:val="20"/>
          <w:szCs w:val="20"/>
        </w:rPr>
        <w:t xml:space="preserve"> Video: </w:t>
      </w:r>
      <w:r w:rsidR="00C24F68">
        <w:rPr>
          <w:rFonts w:cs="Arial"/>
          <w:sz w:val="20"/>
          <w:szCs w:val="20"/>
        </w:rPr>
        <w:t xml:space="preserve">Click “Listen to a Discussion of this Image” under each of the 3 paintings for each of the 3 audios, and here’s the first one: </w:t>
      </w:r>
    </w:p>
    <w:p w:rsidR="00C24F68" w:rsidRDefault="006C5942" w:rsidP="009350F3">
      <w:pPr>
        <w:pStyle w:val="NoSpacing"/>
        <w:rPr>
          <w:rFonts w:cs="Arial"/>
          <w:sz w:val="20"/>
          <w:szCs w:val="20"/>
        </w:rPr>
      </w:pPr>
      <w:hyperlink r:id="rId49" w:history="1">
        <w:r w:rsidR="00C24F68" w:rsidRPr="001B31CA">
          <w:rPr>
            <w:rStyle w:val="Hyperlink"/>
            <w:rFonts w:cs="Arial"/>
            <w:sz w:val="20"/>
            <w:szCs w:val="20"/>
          </w:rPr>
          <w:t>http://www.getty.edu/art/exhibitions/prismatic/audio_00025001.html</w:t>
        </w:r>
      </w:hyperlink>
    </w:p>
    <w:p w:rsidR="00C24F68" w:rsidRPr="00213D34" w:rsidRDefault="00C24F68" w:rsidP="009350F3">
      <w:pPr>
        <w:pStyle w:val="NoSpacing"/>
        <w:rPr>
          <w:rFonts w:cs="Arial"/>
          <w:sz w:val="20"/>
          <w:szCs w:val="20"/>
        </w:rPr>
      </w:pPr>
    </w:p>
    <w:p w:rsidR="00C24F68" w:rsidRDefault="009350F3" w:rsidP="009350F3">
      <w:pPr>
        <w:pStyle w:val="NoSpacing"/>
        <w:rPr>
          <w:rFonts w:cs="Arial"/>
          <w:sz w:val="20"/>
          <w:szCs w:val="20"/>
        </w:rPr>
      </w:pPr>
      <w:r w:rsidRPr="00213D34">
        <w:rPr>
          <w:rFonts w:cs="Arial"/>
          <w:sz w:val="20"/>
          <w:szCs w:val="20"/>
        </w:rPr>
        <w:t>4.</w:t>
      </w:r>
      <w:r w:rsidR="00C24F68">
        <w:rPr>
          <w:rFonts w:cs="Arial"/>
          <w:sz w:val="20"/>
          <w:szCs w:val="20"/>
        </w:rPr>
        <w:t xml:space="preserve"> Questions:</w:t>
      </w:r>
    </w:p>
    <w:p w:rsidR="009350F3" w:rsidRDefault="00C24F68" w:rsidP="009350F3">
      <w:pPr>
        <w:pStyle w:val="NoSpacing"/>
        <w:rPr>
          <w:rFonts w:cs="Arial"/>
          <w:sz w:val="20"/>
          <w:szCs w:val="20"/>
        </w:rPr>
      </w:pPr>
      <w:r>
        <w:rPr>
          <w:rFonts w:cs="Arial"/>
          <w:sz w:val="20"/>
          <w:szCs w:val="20"/>
        </w:rPr>
        <w:t>a. What are the differences in watercolor techniques as used by these three artists: Turner, Homer and Delacroix?</w:t>
      </w:r>
    </w:p>
    <w:p w:rsidR="00C24F68" w:rsidRDefault="00C24F68" w:rsidP="009350F3">
      <w:pPr>
        <w:pStyle w:val="NoSpacing"/>
        <w:rPr>
          <w:rFonts w:cs="Arial"/>
          <w:sz w:val="20"/>
          <w:szCs w:val="20"/>
        </w:rPr>
      </w:pPr>
      <w:r>
        <w:rPr>
          <w:rFonts w:cs="Arial"/>
          <w:sz w:val="20"/>
          <w:szCs w:val="20"/>
        </w:rPr>
        <w:t xml:space="preserve">b.  </w:t>
      </w:r>
      <w:r w:rsidR="00F7705D">
        <w:rPr>
          <w:rFonts w:cs="Arial"/>
          <w:sz w:val="20"/>
          <w:szCs w:val="20"/>
        </w:rPr>
        <w:t xml:space="preserve">How does understanding the method or technique used increase your understanding and interest in the piece of art? </w:t>
      </w:r>
    </w:p>
    <w:p w:rsidR="00C24F68" w:rsidRPr="00213D34" w:rsidRDefault="00C24F68" w:rsidP="009350F3">
      <w:pPr>
        <w:pStyle w:val="NoSpacing"/>
        <w:rPr>
          <w:rFonts w:cs="Arial"/>
          <w:sz w:val="20"/>
          <w:szCs w:val="20"/>
        </w:rPr>
      </w:pPr>
    </w:p>
    <w:p w:rsidR="00F33364" w:rsidRDefault="00F33364" w:rsidP="00F33364">
      <w:pPr>
        <w:pStyle w:val="NoSpacing"/>
        <w:rPr>
          <w:b/>
          <w:bCs/>
          <w:sz w:val="24"/>
          <w:szCs w:val="24"/>
        </w:rPr>
      </w:pPr>
      <w:r>
        <w:rPr>
          <w:rFonts w:cs="Arial"/>
          <w:b/>
          <w:sz w:val="24"/>
          <w:szCs w:val="24"/>
        </w:rPr>
        <w:t>Tuesday, December 13</w:t>
      </w:r>
      <w:r w:rsidRPr="00F33364">
        <w:rPr>
          <w:rFonts w:cs="Arial"/>
          <w:b/>
          <w:sz w:val="24"/>
          <w:szCs w:val="24"/>
          <w:vertAlign w:val="superscript"/>
        </w:rPr>
        <w:t>th</w:t>
      </w:r>
      <w:r w:rsidRPr="00275055">
        <w:rPr>
          <w:rFonts w:cs="Arial"/>
          <w:b/>
          <w:sz w:val="24"/>
          <w:szCs w:val="24"/>
        </w:rPr>
        <w:t xml:space="preserve"> </w:t>
      </w:r>
      <w:r>
        <w:rPr>
          <w:rFonts w:cs="Arial"/>
          <w:b/>
          <w:sz w:val="24"/>
          <w:szCs w:val="24"/>
        </w:rPr>
        <w:t xml:space="preserve">- Getty Museum, </w:t>
      </w:r>
      <w:r w:rsidR="0042180A">
        <w:rPr>
          <w:b/>
          <w:bCs/>
          <w:sz w:val="24"/>
          <w:szCs w:val="24"/>
        </w:rPr>
        <w:t>Four Centuries of Perspective</w:t>
      </w:r>
    </w:p>
    <w:p w:rsidR="00F33364" w:rsidRDefault="00F33364" w:rsidP="00F33364">
      <w:pPr>
        <w:pStyle w:val="NoSpacing"/>
        <w:rPr>
          <w:rFonts w:cs="Arial"/>
          <w:b/>
          <w:sz w:val="24"/>
          <w:szCs w:val="24"/>
        </w:rPr>
      </w:pPr>
    </w:p>
    <w:p w:rsidR="00F33364" w:rsidRDefault="00644A54" w:rsidP="00F33364">
      <w:pPr>
        <w:pStyle w:val="NoSpacing"/>
        <w:rPr>
          <w:rFonts w:cs="Arial"/>
          <w:b/>
          <w:sz w:val="24"/>
          <w:szCs w:val="24"/>
        </w:rPr>
      </w:pPr>
      <w:r>
        <w:rPr>
          <w:rFonts w:cs="Arial"/>
          <w:b/>
          <w:noProof/>
          <w:sz w:val="24"/>
          <w:szCs w:val="24"/>
        </w:rPr>
        <w:drawing>
          <wp:inline distT="0" distB="0" distL="0" distR="0">
            <wp:extent cx="2743200" cy="7988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C462D7.tmp"/>
                    <pic:cNvPicPr/>
                  </pic:nvPicPr>
                  <pic:blipFill>
                    <a:blip r:embed="rId50">
                      <a:extLst>
                        <a:ext uri="{28A0092B-C50C-407E-A947-70E740481C1C}">
                          <a14:useLocalDpi xmlns:a14="http://schemas.microsoft.com/office/drawing/2010/main" val="0"/>
                        </a:ext>
                      </a:extLst>
                    </a:blip>
                    <a:stretch>
                      <a:fillRect/>
                    </a:stretch>
                  </pic:blipFill>
                  <pic:spPr>
                    <a:xfrm>
                      <a:off x="0" y="0"/>
                      <a:ext cx="2743200" cy="798830"/>
                    </a:xfrm>
                    <a:prstGeom prst="rect">
                      <a:avLst/>
                    </a:prstGeom>
                  </pic:spPr>
                </pic:pic>
              </a:graphicData>
            </a:graphic>
          </wp:inline>
        </w:drawing>
      </w:r>
    </w:p>
    <w:p w:rsidR="00F33364" w:rsidRDefault="00F33364" w:rsidP="00F33364">
      <w:pPr>
        <w:pStyle w:val="NoSpacing"/>
        <w:rPr>
          <w:rFonts w:cs="Arial"/>
          <w:b/>
          <w:sz w:val="24"/>
          <w:szCs w:val="24"/>
        </w:rPr>
      </w:pPr>
    </w:p>
    <w:p w:rsidR="003E65AD" w:rsidRDefault="00F33364" w:rsidP="00F33364">
      <w:pPr>
        <w:pStyle w:val="NoSpacing"/>
        <w:rPr>
          <w:sz w:val="20"/>
          <w:szCs w:val="20"/>
        </w:rPr>
      </w:pPr>
      <w:r w:rsidRPr="00213D34">
        <w:rPr>
          <w:rFonts w:cs="Arial"/>
          <w:sz w:val="20"/>
          <w:szCs w:val="20"/>
        </w:rPr>
        <w:t xml:space="preserve">1. </w:t>
      </w:r>
      <w:r w:rsidR="003E65AD" w:rsidRPr="003E65AD">
        <w:rPr>
          <w:rFonts w:cs="Arial"/>
          <w:sz w:val="20"/>
          <w:szCs w:val="20"/>
        </w:rPr>
        <w:t>Ha</w:t>
      </w:r>
      <w:r w:rsidR="00841512">
        <w:rPr>
          <w:rFonts w:cs="Arial"/>
          <w:sz w:val="20"/>
          <w:szCs w:val="20"/>
        </w:rPr>
        <w:t xml:space="preserve">ve students use their laptop </w:t>
      </w:r>
      <w:r w:rsidR="003E65AD" w:rsidRPr="003E65AD">
        <w:rPr>
          <w:rFonts w:cs="Arial"/>
          <w:sz w:val="20"/>
          <w:szCs w:val="20"/>
        </w:rPr>
        <w:t xml:space="preserve">for </w:t>
      </w:r>
      <w:r w:rsidR="003E65AD" w:rsidRPr="003E65AD">
        <w:rPr>
          <w:b/>
          <w:bCs/>
          <w:color w:val="444444"/>
          <w:sz w:val="20"/>
          <w:szCs w:val="20"/>
        </w:rPr>
        <w:t xml:space="preserve">A Timeline: Four Centuries of Perspective. </w:t>
      </w:r>
      <w:r w:rsidR="003E65AD" w:rsidRPr="003E65AD">
        <w:rPr>
          <w:sz w:val="20"/>
          <w:szCs w:val="20"/>
        </w:rPr>
        <w:t>four centuries of experimentation in perspective theory and spatial illusion</w:t>
      </w:r>
      <w:r w:rsidR="003E65AD">
        <w:rPr>
          <w:sz w:val="20"/>
          <w:szCs w:val="20"/>
        </w:rPr>
        <w:t>.</w:t>
      </w:r>
      <w:r w:rsidR="00604AD5">
        <w:rPr>
          <w:sz w:val="20"/>
          <w:szCs w:val="20"/>
        </w:rPr>
        <w:t xml:space="preserve"> (Make sure to click on the drawings within the timeline.)</w:t>
      </w:r>
    </w:p>
    <w:p w:rsidR="003E65AD" w:rsidRPr="003E65AD" w:rsidRDefault="003E65AD" w:rsidP="00F33364">
      <w:pPr>
        <w:pStyle w:val="NoSpacing"/>
        <w:rPr>
          <w:sz w:val="20"/>
          <w:szCs w:val="20"/>
        </w:rPr>
      </w:pPr>
      <w:r>
        <w:rPr>
          <w:sz w:val="20"/>
          <w:szCs w:val="20"/>
        </w:rPr>
        <w:t xml:space="preserve"> </w:t>
      </w:r>
    </w:p>
    <w:p w:rsidR="00F33364" w:rsidRDefault="00F33364" w:rsidP="00F33364">
      <w:pPr>
        <w:pStyle w:val="NoSpacing"/>
        <w:rPr>
          <w:rFonts w:cs="Arial"/>
          <w:sz w:val="20"/>
          <w:szCs w:val="20"/>
        </w:rPr>
      </w:pPr>
      <w:r w:rsidRPr="00213D34">
        <w:rPr>
          <w:rFonts w:cs="Arial"/>
          <w:sz w:val="20"/>
          <w:szCs w:val="20"/>
        </w:rPr>
        <w:t>2.</w:t>
      </w:r>
      <w:r>
        <w:rPr>
          <w:rFonts w:cs="Arial"/>
          <w:sz w:val="20"/>
          <w:szCs w:val="20"/>
        </w:rPr>
        <w:t xml:space="preserve"> Standards: Use Elements of </w:t>
      </w:r>
      <w:r w:rsidR="003E65AD">
        <w:rPr>
          <w:rFonts w:cs="Arial"/>
          <w:sz w:val="20"/>
          <w:szCs w:val="20"/>
        </w:rPr>
        <w:t>Visual Art/PLC handout</w:t>
      </w:r>
    </w:p>
    <w:p w:rsidR="003E65AD" w:rsidRPr="00213D34" w:rsidRDefault="003E65AD" w:rsidP="00F33364">
      <w:pPr>
        <w:pStyle w:val="NoSpacing"/>
        <w:rPr>
          <w:rFonts w:cs="Arial"/>
          <w:sz w:val="20"/>
          <w:szCs w:val="20"/>
        </w:rPr>
      </w:pPr>
    </w:p>
    <w:p w:rsidR="003E65AD" w:rsidRPr="003E65AD" w:rsidRDefault="00F33364" w:rsidP="003E65AD">
      <w:pPr>
        <w:pStyle w:val="NoSpacing"/>
        <w:rPr>
          <w:sz w:val="20"/>
          <w:szCs w:val="20"/>
        </w:rPr>
      </w:pPr>
      <w:r w:rsidRPr="00213D34">
        <w:rPr>
          <w:rFonts w:cs="Arial"/>
          <w:sz w:val="20"/>
          <w:szCs w:val="20"/>
        </w:rPr>
        <w:t>3.</w:t>
      </w:r>
      <w:r>
        <w:rPr>
          <w:rFonts w:cs="Arial"/>
          <w:sz w:val="20"/>
          <w:szCs w:val="20"/>
        </w:rPr>
        <w:t xml:space="preserve"> Video: </w:t>
      </w:r>
      <w:hyperlink r:id="rId51" w:history="1">
        <w:r w:rsidR="003E65AD" w:rsidRPr="003E65AD">
          <w:rPr>
            <w:rStyle w:val="Hyperlink"/>
            <w:sz w:val="20"/>
            <w:szCs w:val="20"/>
          </w:rPr>
          <w:t>http://www.getty.edu/art/exhibitions/geometry/timeline.html</w:t>
        </w:r>
      </w:hyperlink>
    </w:p>
    <w:p w:rsidR="00F33364" w:rsidRPr="00213D34" w:rsidRDefault="00F33364" w:rsidP="00F33364">
      <w:pPr>
        <w:pStyle w:val="NoSpacing"/>
        <w:rPr>
          <w:rFonts w:cs="Arial"/>
          <w:sz w:val="20"/>
          <w:szCs w:val="20"/>
        </w:rPr>
      </w:pPr>
    </w:p>
    <w:p w:rsidR="00F33364" w:rsidRDefault="00F33364" w:rsidP="00F33364">
      <w:pPr>
        <w:pStyle w:val="NoSpacing"/>
        <w:rPr>
          <w:rFonts w:cs="Arial"/>
          <w:sz w:val="20"/>
          <w:szCs w:val="20"/>
        </w:rPr>
      </w:pPr>
      <w:r w:rsidRPr="00213D34">
        <w:rPr>
          <w:rFonts w:cs="Arial"/>
          <w:sz w:val="20"/>
          <w:szCs w:val="20"/>
        </w:rPr>
        <w:t>4.</w:t>
      </w:r>
      <w:r>
        <w:rPr>
          <w:rFonts w:cs="Arial"/>
          <w:sz w:val="20"/>
          <w:szCs w:val="20"/>
        </w:rPr>
        <w:t xml:space="preserve"> Questions</w:t>
      </w:r>
      <w:r w:rsidR="00644A54">
        <w:rPr>
          <w:rFonts w:cs="Arial"/>
          <w:sz w:val="20"/>
          <w:szCs w:val="20"/>
        </w:rPr>
        <w:t xml:space="preserve">: </w:t>
      </w:r>
      <w:r w:rsidR="00604AD5">
        <w:rPr>
          <w:rFonts w:cs="Arial"/>
          <w:sz w:val="20"/>
          <w:szCs w:val="20"/>
        </w:rPr>
        <w:t xml:space="preserve">a. </w:t>
      </w:r>
      <w:r w:rsidR="00644A54">
        <w:rPr>
          <w:rFonts w:cs="Arial"/>
          <w:sz w:val="20"/>
          <w:szCs w:val="20"/>
        </w:rPr>
        <w:t>What did you learn about linear perspective and the ways this perspective goes awry?</w:t>
      </w:r>
    </w:p>
    <w:p w:rsidR="00604AD5" w:rsidRPr="00213D34" w:rsidRDefault="00604AD5" w:rsidP="00F33364">
      <w:pPr>
        <w:pStyle w:val="NoSpacing"/>
        <w:rPr>
          <w:rFonts w:cs="Arial"/>
          <w:sz w:val="20"/>
          <w:szCs w:val="20"/>
        </w:rPr>
      </w:pPr>
      <w:r>
        <w:rPr>
          <w:rFonts w:cs="Arial"/>
          <w:sz w:val="20"/>
          <w:szCs w:val="20"/>
        </w:rPr>
        <w:lastRenderedPageBreak/>
        <w:t xml:space="preserve">b. </w:t>
      </w:r>
      <w:r w:rsidRPr="00604AD5">
        <w:rPr>
          <w:rFonts w:cs="Arial"/>
          <w:sz w:val="20"/>
          <w:szCs w:val="20"/>
        </w:rPr>
        <w:t xml:space="preserve">What is the underlying geometry in </w:t>
      </w:r>
      <w:r w:rsidRPr="00604AD5">
        <w:rPr>
          <w:bCs/>
          <w:sz w:val="20"/>
          <w:szCs w:val="20"/>
        </w:rPr>
        <w:t>Alberti's visual pyramid?</w:t>
      </w:r>
      <w:r>
        <w:rPr>
          <w:b/>
          <w:bCs/>
        </w:rPr>
        <w:t xml:space="preserve"> (Make sure to click on the drawings). </w:t>
      </w:r>
    </w:p>
    <w:p w:rsidR="009350F3" w:rsidRPr="004B1033" w:rsidRDefault="009350F3" w:rsidP="00A3056F">
      <w:pPr>
        <w:ind w:left="360" w:hanging="360"/>
        <w:rPr>
          <w:sz w:val="20"/>
          <w:szCs w:val="20"/>
        </w:rPr>
      </w:pPr>
    </w:p>
    <w:p w:rsidR="00F33364" w:rsidRDefault="00F33364" w:rsidP="00F33364">
      <w:pPr>
        <w:pStyle w:val="NoSpacing"/>
        <w:rPr>
          <w:rFonts w:cs="Arial"/>
          <w:b/>
          <w:sz w:val="24"/>
          <w:szCs w:val="24"/>
        </w:rPr>
      </w:pPr>
      <w:r>
        <w:rPr>
          <w:rFonts w:cs="Arial"/>
          <w:b/>
          <w:sz w:val="24"/>
          <w:szCs w:val="24"/>
        </w:rPr>
        <w:t>Monday, December 19</w:t>
      </w:r>
      <w:r w:rsidRPr="00F33364">
        <w:rPr>
          <w:rFonts w:cs="Arial"/>
          <w:b/>
          <w:sz w:val="24"/>
          <w:szCs w:val="24"/>
          <w:vertAlign w:val="superscript"/>
        </w:rPr>
        <w:t>th</w:t>
      </w:r>
      <w:r>
        <w:rPr>
          <w:rFonts w:cs="Arial"/>
          <w:b/>
          <w:sz w:val="24"/>
          <w:szCs w:val="24"/>
        </w:rPr>
        <w:t xml:space="preserve">, </w:t>
      </w:r>
      <w:r w:rsidR="001F4ACA">
        <w:rPr>
          <w:rFonts w:cs="Arial"/>
          <w:b/>
          <w:sz w:val="24"/>
          <w:szCs w:val="24"/>
        </w:rPr>
        <w:t>Learning Formal Analysis/Paintings/Landscapes</w:t>
      </w:r>
    </w:p>
    <w:p w:rsidR="00F33364" w:rsidRDefault="00F33364" w:rsidP="00F33364">
      <w:pPr>
        <w:pStyle w:val="NoSpacing"/>
        <w:rPr>
          <w:rFonts w:cs="Arial"/>
          <w:b/>
          <w:sz w:val="24"/>
          <w:szCs w:val="24"/>
        </w:rPr>
      </w:pPr>
    </w:p>
    <w:p w:rsidR="00F33364" w:rsidRDefault="001F4ACA" w:rsidP="00F33364">
      <w:pPr>
        <w:pStyle w:val="NoSpacing"/>
        <w:rPr>
          <w:rFonts w:cs="Arial"/>
          <w:b/>
          <w:sz w:val="24"/>
          <w:szCs w:val="24"/>
        </w:rPr>
      </w:pPr>
      <w:r>
        <w:rPr>
          <w:rFonts w:cs="Arial"/>
          <w:b/>
          <w:noProof/>
          <w:sz w:val="24"/>
          <w:szCs w:val="24"/>
        </w:rPr>
        <w:drawing>
          <wp:inline distT="0" distB="0" distL="0" distR="0">
            <wp:extent cx="2743200" cy="13582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C4DEAC.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43200" cy="1358265"/>
                    </a:xfrm>
                    <a:prstGeom prst="rect">
                      <a:avLst/>
                    </a:prstGeom>
                  </pic:spPr>
                </pic:pic>
              </a:graphicData>
            </a:graphic>
          </wp:inline>
        </w:drawing>
      </w:r>
    </w:p>
    <w:p w:rsidR="00F33364" w:rsidRDefault="00F33364" w:rsidP="00F33364">
      <w:pPr>
        <w:pStyle w:val="NoSpacing"/>
        <w:rPr>
          <w:rFonts w:cs="Arial"/>
          <w:b/>
          <w:sz w:val="24"/>
          <w:szCs w:val="24"/>
        </w:rPr>
      </w:pPr>
    </w:p>
    <w:p w:rsidR="00F33364" w:rsidRPr="00872CE2" w:rsidRDefault="00F33364" w:rsidP="00F33364">
      <w:pPr>
        <w:pStyle w:val="NoSpacing"/>
        <w:rPr>
          <w:sz w:val="20"/>
          <w:szCs w:val="20"/>
        </w:rPr>
      </w:pPr>
      <w:r w:rsidRPr="00213D34">
        <w:rPr>
          <w:rFonts w:cs="Arial"/>
          <w:sz w:val="20"/>
          <w:szCs w:val="20"/>
        </w:rPr>
        <w:t xml:space="preserve">1. </w:t>
      </w:r>
      <w:r w:rsidR="00872CE2" w:rsidRPr="00872CE2">
        <w:rPr>
          <w:rFonts w:cs="Arial"/>
          <w:sz w:val="20"/>
          <w:szCs w:val="20"/>
        </w:rPr>
        <w:t xml:space="preserve">Learn formal analysis of landscape paintings as you </w:t>
      </w:r>
      <w:r w:rsidR="00872CE2" w:rsidRPr="00872CE2">
        <w:rPr>
          <w:color w:val="333333"/>
          <w:sz w:val="20"/>
          <w:szCs w:val="20"/>
          <w:lang w:val="en"/>
        </w:rPr>
        <w:t xml:space="preserve">compare and contrast two artworks related by genre by Nicolas Poussin. </w:t>
      </w:r>
    </w:p>
    <w:p w:rsidR="00F33364" w:rsidRDefault="00F33364" w:rsidP="00F33364">
      <w:pPr>
        <w:pStyle w:val="NoSpacing"/>
        <w:rPr>
          <w:rFonts w:cs="Arial"/>
          <w:sz w:val="20"/>
          <w:szCs w:val="20"/>
        </w:rPr>
      </w:pPr>
      <w:r w:rsidRPr="00213D34">
        <w:rPr>
          <w:rFonts w:cs="Arial"/>
          <w:sz w:val="20"/>
          <w:szCs w:val="20"/>
        </w:rPr>
        <w:t>2.</w:t>
      </w:r>
      <w:r>
        <w:rPr>
          <w:rFonts w:cs="Arial"/>
          <w:sz w:val="20"/>
          <w:szCs w:val="20"/>
        </w:rPr>
        <w:t xml:space="preserve"> </w:t>
      </w:r>
      <w:r w:rsidR="00872CE2">
        <w:rPr>
          <w:rFonts w:cs="Arial"/>
          <w:sz w:val="20"/>
          <w:szCs w:val="20"/>
        </w:rPr>
        <w:t xml:space="preserve">SC Visual Art </w:t>
      </w:r>
      <w:r>
        <w:rPr>
          <w:rFonts w:cs="Arial"/>
          <w:sz w:val="20"/>
          <w:szCs w:val="20"/>
        </w:rPr>
        <w:t>Standards:</w:t>
      </w:r>
      <w:r w:rsidR="00872CE2">
        <w:rPr>
          <w:rFonts w:cs="Arial"/>
          <w:sz w:val="20"/>
          <w:szCs w:val="20"/>
        </w:rPr>
        <w:t xml:space="preserve">  Using Structure and Function: </w:t>
      </w:r>
      <w:r w:rsidR="00872CE2" w:rsidRPr="00872CE2">
        <w:rPr>
          <w:rFonts w:cs="Arial"/>
          <w:sz w:val="20"/>
          <w:szCs w:val="20"/>
        </w:rPr>
        <w:t>VA8-2.1 Identify the elements and principles of design used in a particular work of visual art and describe the ways in which these characteristics express the artist’s ideas and affect the viewer.</w:t>
      </w:r>
    </w:p>
    <w:p w:rsidR="00F33364" w:rsidRPr="00872CE2" w:rsidRDefault="00F33364" w:rsidP="00872CE2">
      <w:pPr>
        <w:rPr>
          <w:sz w:val="20"/>
          <w:szCs w:val="20"/>
        </w:rPr>
      </w:pPr>
      <w:r w:rsidRPr="00213D34">
        <w:rPr>
          <w:rFonts w:cs="Arial"/>
          <w:sz w:val="20"/>
          <w:szCs w:val="20"/>
        </w:rPr>
        <w:t>3.</w:t>
      </w:r>
      <w:r w:rsidR="00872CE2">
        <w:rPr>
          <w:rFonts w:cs="Arial"/>
          <w:sz w:val="20"/>
          <w:szCs w:val="20"/>
        </w:rPr>
        <w:t xml:space="preserve"> Video:  </w:t>
      </w:r>
      <w:r w:rsidR="00872CE2" w:rsidRPr="00F33364">
        <w:rPr>
          <w:sz w:val="20"/>
          <w:szCs w:val="20"/>
        </w:rPr>
        <w:t>https://www.youtube.com/watch?v=AIbTrG-SlDE&amp;feature=youtu.be</w:t>
      </w:r>
    </w:p>
    <w:p w:rsidR="00872CE2" w:rsidRDefault="00F33364" w:rsidP="00872CE2">
      <w:pPr>
        <w:pStyle w:val="NoSpacing"/>
        <w:rPr>
          <w:rFonts w:cs="Arial"/>
          <w:sz w:val="20"/>
          <w:szCs w:val="20"/>
        </w:rPr>
      </w:pPr>
      <w:r w:rsidRPr="00213D34">
        <w:rPr>
          <w:rFonts w:cs="Arial"/>
          <w:sz w:val="20"/>
          <w:szCs w:val="20"/>
        </w:rPr>
        <w:t>4.</w:t>
      </w:r>
      <w:r>
        <w:rPr>
          <w:rFonts w:cs="Arial"/>
          <w:sz w:val="20"/>
          <w:szCs w:val="20"/>
        </w:rPr>
        <w:t xml:space="preserve"> </w:t>
      </w:r>
      <w:r w:rsidR="00872CE2">
        <w:rPr>
          <w:rFonts w:cs="Arial"/>
          <w:sz w:val="20"/>
          <w:szCs w:val="20"/>
        </w:rPr>
        <w:t>Questions:</w:t>
      </w:r>
    </w:p>
    <w:p w:rsidR="00872CE2" w:rsidRDefault="00872CE2" w:rsidP="00872CE2">
      <w:pPr>
        <w:pStyle w:val="NoSpacing"/>
        <w:rPr>
          <w:rFonts w:cs="Arial"/>
          <w:sz w:val="20"/>
          <w:szCs w:val="20"/>
        </w:rPr>
      </w:pPr>
      <w:r>
        <w:rPr>
          <w:rFonts w:cs="Arial"/>
          <w:sz w:val="20"/>
          <w:szCs w:val="20"/>
        </w:rPr>
        <w:t xml:space="preserve">a. Define some of the key elements of landscape paintings. </w:t>
      </w:r>
    </w:p>
    <w:p w:rsidR="00872CE2" w:rsidRDefault="00872CE2" w:rsidP="00872CE2">
      <w:pPr>
        <w:pStyle w:val="NoSpacing"/>
        <w:rPr>
          <w:rFonts w:cs="Arial"/>
          <w:sz w:val="20"/>
          <w:szCs w:val="20"/>
        </w:rPr>
      </w:pPr>
      <w:r>
        <w:rPr>
          <w:rFonts w:cs="Arial"/>
          <w:sz w:val="20"/>
          <w:szCs w:val="20"/>
        </w:rPr>
        <w:t xml:space="preserve">b.  How well are these elements used in the two paintings you are viewing?  </w:t>
      </w:r>
    </w:p>
    <w:p w:rsidR="00872CE2" w:rsidRDefault="00872CE2" w:rsidP="00872CE2">
      <w:pPr>
        <w:pStyle w:val="NoSpacing"/>
        <w:rPr>
          <w:rFonts w:cs="Arial"/>
          <w:sz w:val="20"/>
          <w:szCs w:val="20"/>
        </w:rPr>
      </w:pPr>
    </w:p>
    <w:p w:rsidR="00872CE2" w:rsidRDefault="00872CE2" w:rsidP="00872CE2">
      <w:pPr>
        <w:pStyle w:val="NoSpacing"/>
        <w:rPr>
          <w:rFonts w:cs="Arial"/>
          <w:sz w:val="20"/>
          <w:szCs w:val="20"/>
        </w:rPr>
      </w:pPr>
      <w:r w:rsidRPr="00872CE2">
        <w:rPr>
          <w:rFonts w:cs="Arial"/>
          <w:b/>
          <w:sz w:val="24"/>
          <w:szCs w:val="24"/>
        </w:rPr>
        <w:t>Tuesday, Dec. 20</w:t>
      </w:r>
      <w:r w:rsidRPr="00872CE2">
        <w:rPr>
          <w:rFonts w:cs="Arial"/>
          <w:b/>
          <w:sz w:val="24"/>
          <w:szCs w:val="24"/>
          <w:vertAlign w:val="superscript"/>
        </w:rPr>
        <w:t>th</w:t>
      </w:r>
      <w:r w:rsidRPr="00872CE2">
        <w:rPr>
          <w:rFonts w:cs="Arial"/>
          <w:b/>
          <w:sz w:val="24"/>
          <w:szCs w:val="24"/>
        </w:rPr>
        <w:t>: Catch</w:t>
      </w:r>
      <w:r>
        <w:rPr>
          <w:rFonts w:cs="Arial"/>
          <w:b/>
          <w:sz w:val="24"/>
          <w:szCs w:val="24"/>
        </w:rPr>
        <w:t>-up D</w:t>
      </w:r>
      <w:r w:rsidRPr="00872CE2">
        <w:rPr>
          <w:rFonts w:cs="Arial"/>
          <w:b/>
          <w:sz w:val="24"/>
          <w:szCs w:val="24"/>
        </w:rPr>
        <w:t>ay</w:t>
      </w:r>
      <w:r>
        <w:rPr>
          <w:rFonts w:cs="Arial"/>
          <w:sz w:val="20"/>
          <w:szCs w:val="20"/>
        </w:rPr>
        <w:t xml:space="preserve"> on eSTEAM activities. If you missed one or more for other activities, then use this time to go back and review it. Merry Christmas and/or Happy Holidays. </w:t>
      </w:r>
      <w:r w:rsidRPr="00872CE2">
        <w:rPr>
          <w:rFonts w:cs="Arial"/>
          <w:sz w:val="20"/>
          <w:szCs w:val="20"/>
        </w:rPr>
        <w:sym w:font="Wingdings" w:char="F04A"/>
      </w:r>
      <w:r>
        <w:rPr>
          <w:rFonts w:cs="Arial"/>
          <w:sz w:val="20"/>
          <w:szCs w:val="20"/>
        </w:rPr>
        <w:t xml:space="preserve"> </w:t>
      </w:r>
    </w:p>
    <w:p w:rsidR="00B155C8" w:rsidRDefault="00B155C8" w:rsidP="00872CE2">
      <w:pPr>
        <w:pStyle w:val="NoSpacing"/>
        <w:rPr>
          <w:rFonts w:cs="Arial"/>
          <w:sz w:val="20"/>
          <w:szCs w:val="20"/>
        </w:rPr>
      </w:pPr>
    </w:p>
    <w:p w:rsidR="00B155C8" w:rsidRDefault="00B155C8" w:rsidP="00B155C8">
      <w:pPr>
        <w:pStyle w:val="NoSpacing"/>
        <w:rPr>
          <w:rFonts w:cs="Arial"/>
          <w:b/>
          <w:sz w:val="24"/>
          <w:szCs w:val="24"/>
        </w:rPr>
      </w:pPr>
      <w:r>
        <w:rPr>
          <w:rFonts w:cs="Arial"/>
          <w:b/>
          <w:sz w:val="24"/>
          <w:szCs w:val="24"/>
        </w:rPr>
        <w:t>Monday &amp; Tuesday, January 9</w:t>
      </w:r>
      <w:r w:rsidRPr="00B155C8">
        <w:rPr>
          <w:rFonts w:cs="Arial"/>
          <w:b/>
          <w:sz w:val="24"/>
          <w:szCs w:val="24"/>
          <w:vertAlign w:val="superscript"/>
        </w:rPr>
        <w:t>th</w:t>
      </w:r>
      <w:r>
        <w:rPr>
          <w:rFonts w:cs="Arial"/>
          <w:b/>
          <w:sz w:val="24"/>
          <w:szCs w:val="24"/>
        </w:rPr>
        <w:t xml:space="preserve"> &amp; 10</w:t>
      </w:r>
      <w:r w:rsidRPr="00B155C8">
        <w:rPr>
          <w:rFonts w:cs="Arial"/>
          <w:b/>
          <w:sz w:val="24"/>
          <w:szCs w:val="24"/>
          <w:vertAlign w:val="superscript"/>
        </w:rPr>
        <w:t>th</w:t>
      </w:r>
      <w:r>
        <w:rPr>
          <w:rFonts w:cs="Arial"/>
          <w:b/>
          <w:sz w:val="24"/>
          <w:szCs w:val="24"/>
        </w:rPr>
        <w:t xml:space="preserve"> -- Art &amp; Context</w:t>
      </w:r>
    </w:p>
    <w:p w:rsidR="00B155C8" w:rsidRDefault="00B155C8" w:rsidP="00B155C8">
      <w:pPr>
        <w:pStyle w:val="NoSpacing"/>
        <w:rPr>
          <w:rFonts w:cs="Arial"/>
          <w:b/>
          <w:sz w:val="24"/>
          <w:szCs w:val="24"/>
        </w:rPr>
      </w:pPr>
    </w:p>
    <w:p w:rsidR="00B155C8" w:rsidRDefault="00B155C8" w:rsidP="00B155C8">
      <w:pPr>
        <w:pStyle w:val="NoSpacing"/>
        <w:rPr>
          <w:rFonts w:cs="Arial"/>
          <w:b/>
          <w:sz w:val="24"/>
          <w:szCs w:val="24"/>
        </w:rPr>
      </w:pPr>
      <w:r>
        <w:rPr>
          <w:rFonts w:cs="Arial"/>
          <w:b/>
          <w:noProof/>
          <w:sz w:val="24"/>
          <w:szCs w:val="24"/>
        </w:rPr>
        <w:drawing>
          <wp:inline distT="0" distB="0" distL="0" distR="0">
            <wp:extent cx="2743200" cy="16090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C4BB0E.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43200" cy="1609090"/>
                    </a:xfrm>
                    <a:prstGeom prst="rect">
                      <a:avLst/>
                    </a:prstGeom>
                  </pic:spPr>
                </pic:pic>
              </a:graphicData>
            </a:graphic>
          </wp:inline>
        </w:drawing>
      </w:r>
    </w:p>
    <w:p w:rsidR="00B155C8" w:rsidRDefault="00B155C8" w:rsidP="00B155C8">
      <w:pPr>
        <w:pStyle w:val="NoSpacing"/>
        <w:rPr>
          <w:rFonts w:cs="Arial"/>
          <w:b/>
          <w:sz w:val="24"/>
          <w:szCs w:val="24"/>
        </w:rPr>
      </w:pPr>
    </w:p>
    <w:p w:rsidR="00B155C8" w:rsidRPr="00B155C8" w:rsidRDefault="00B155C8" w:rsidP="00B155C8">
      <w:pPr>
        <w:pStyle w:val="NoSpacing"/>
        <w:rPr>
          <w:color w:val="333333"/>
          <w:sz w:val="20"/>
          <w:szCs w:val="20"/>
          <w:shd w:val="clear" w:color="auto" w:fill="FFFFFF"/>
        </w:rPr>
      </w:pPr>
      <w:r w:rsidRPr="00213D34">
        <w:rPr>
          <w:rFonts w:cs="Arial"/>
          <w:sz w:val="20"/>
          <w:szCs w:val="20"/>
        </w:rPr>
        <w:t xml:space="preserve">1. </w:t>
      </w:r>
      <w:r w:rsidRPr="00B155C8">
        <w:rPr>
          <w:rFonts w:cs="Arial"/>
          <w:sz w:val="20"/>
          <w:szCs w:val="20"/>
        </w:rPr>
        <w:t>Impressionism, including a</w:t>
      </w:r>
      <w:r w:rsidRPr="00B155C8">
        <w:rPr>
          <w:color w:val="333333"/>
          <w:sz w:val="20"/>
          <w:szCs w:val="20"/>
          <w:shd w:val="clear" w:color="auto" w:fill="FFFFFF"/>
        </w:rPr>
        <w:t>nalyzing abstract art in which artists examined what light looked like at specific times on the canvas. This period and artist are tied to Russia’s history and the idea of utopia. Viewing Monet's Cliff Walk and Malevich's Suprematist Composition: White on White.</w:t>
      </w:r>
    </w:p>
    <w:p w:rsidR="00B155C8" w:rsidRDefault="00B155C8" w:rsidP="00B155C8">
      <w:pPr>
        <w:pStyle w:val="NoSpacing"/>
        <w:rPr>
          <w:rFonts w:cs="Arial"/>
          <w:sz w:val="20"/>
          <w:szCs w:val="20"/>
        </w:rPr>
      </w:pPr>
    </w:p>
    <w:p w:rsidR="00B155C8" w:rsidRDefault="00B155C8" w:rsidP="00B155C8">
      <w:pPr>
        <w:pStyle w:val="NoSpacing"/>
        <w:rPr>
          <w:rFonts w:cs="Arial"/>
          <w:sz w:val="20"/>
          <w:szCs w:val="20"/>
        </w:rPr>
      </w:pPr>
      <w:r w:rsidRPr="00213D34">
        <w:rPr>
          <w:rFonts w:cs="Arial"/>
          <w:sz w:val="20"/>
          <w:szCs w:val="20"/>
        </w:rPr>
        <w:t>2.</w:t>
      </w:r>
      <w:r>
        <w:rPr>
          <w:rFonts w:cs="Arial"/>
          <w:sz w:val="20"/>
          <w:szCs w:val="20"/>
        </w:rPr>
        <w:t xml:space="preserve"> Standards:</w:t>
      </w:r>
      <w:r w:rsidR="00670C52">
        <w:rPr>
          <w:rFonts w:cs="Arial"/>
          <w:sz w:val="20"/>
          <w:szCs w:val="20"/>
        </w:rPr>
        <w:t xml:space="preserve"> </w:t>
      </w:r>
      <w:r w:rsidR="00670C52" w:rsidRPr="00670C52">
        <w:rPr>
          <w:rFonts w:cs="Arial"/>
          <w:sz w:val="20"/>
          <w:szCs w:val="20"/>
        </w:rPr>
        <w:t>VA8-2.4 Describe the ways that his or her use of organizational principles and expressive features evoke the ideas he or she intended to convey in a work of visual art.</w:t>
      </w:r>
    </w:p>
    <w:p w:rsidR="00670C52" w:rsidRPr="00213D34" w:rsidRDefault="00670C52" w:rsidP="00B155C8">
      <w:pPr>
        <w:pStyle w:val="NoSpacing"/>
        <w:rPr>
          <w:rFonts w:cs="Arial"/>
          <w:sz w:val="20"/>
          <w:szCs w:val="20"/>
        </w:rPr>
      </w:pPr>
    </w:p>
    <w:p w:rsidR="00B155C8" w:rsidRDefault="00B155C8" w:rsidP="00B155C8">
      <w:pPr>
        <w:pStyle w:val="NoSpacing"/>
        <w:rPr>
          <w:rFonts w:cs="Arial"/>
          <w:sz w:val="20"/>
          <w:szCs w:val="20"/>
        </w:rPr>
      </w:pPr>
      <w:r w:rsidRPr="00213D34">
        <w:rPr>
          <w:rFonts w:cs="Arial"/>
          <w:sz w:val="20"/>
          <w:szCs w:val="20"/>
        </w:rPr>
        <w:t>3.</w:t>
      </w:r>
      <w:r>
        <w:rPr>
          <w:rFonts w:cs="Arial"/>
          <w:sz w:val="20"/>
          <w:szCs w:val="20"/>
        </w:rPr>
        <w:t xml:space="preserve"> Video: </w:t>
      </w:r>
      <w:r w:rsidR="00D92306">
        <w:rPr>
          <w:rFonts w:cs="Arial"/>
          <w:sz w:val="20"/>
          <w:szCs w:val="20"/>
        </w:rPr>
        <w:t xml:space="preserve">(10:26 mins) </w:t>
      </w:r>
      <w:hyperlink r:id="rId54" w:history="1">
        <w:r w:rsidR="00670C52" w:rsidRPr="001B31CA">
          <w:rPr>
            <w:rStyle w:val="Hyperlink"/>
            <w:rFonts w:cs="Arial"/>
            <w:sz w:val="20"/>
            <w:szCs w:val="20"/>
          </w:rPr>
          <w:t>https://www.youtube.com/watch?v=2aUFB9hQncQ</w:t>
        </w:r>
      </w:hyperlink>
    </w:p>
    <w:p w:rsidR="00670C52" w:rsidRPr="00213D34" w:rsidRDefault="00670C52" w:rsidP="00B155C8">
      <w:pPr>
        <w:pStyle w:val="NoSpacing"/>
        <w:rPr>
          <w:rFonts w:cs="Arial"/>
          <w:sz w:val="20"/>
          <w:szCs w:val="20"/>
        </w:rPr>
      </w:pPr>
    </w:p>
    <w:p w:rsidR="00670C52" w:rsidRDefault="00B155C8" w:rsidP="00B155C8">
      <w:pPr>
        <w:pStyle w:val="NoSpacing"/>
        <w:rPr>
          <w:rFonts w:cs="Arial"/>
          <w:sz w:val="20"/>
          <w:szCs w:val="20"/>
        </w:rPr>
      </w:pPr>
      <w:r w:rsidRPr="00213D34">
        <w:rPr>
          <w:rFonts w:cs="Arial"/>
          <w:sz w:val="20"/>
          <w:szCs w:val="20"/>
        </w:rPr>
        <w:t>4.</w:t>
      </w:r>
      <w:r>
        <w:rPr>
          <w:rFonts w:cs="Arial"/>
          <w:sz w:val="20"/>
          <w:szCs w:val="20"/>
        </w:rPr>
        <w:t xml:space="preserve"> </w:t>
      </w:r>
      <w:r w:rsidR="00670C52">
        <w:rPr>
          <w:rFonts w:cs="Arial"/>
          <w:sz w:val="20"/>
          <w:szCs w:val="20"/>
        </w:rPr>
        <w:t>Questions.</w:t>
      </w:r>
    </w:p>
    <w:p w:rsidR="00B155C8" w:rsidRDefault="00670C52" w:rsidP="00B155C8">
      <w:pPr>
        <w:pStyle w:val="NoSpacing"/>
        <w:rPr>
          <w:rFonts w:cs="Arial"/>
          <w:sz w:val="20"/>
          <w:szCs w:val="20"/>
        </w:rPr>
      </w:pPr>
      <w:r>
        <w:rPr>
          <w:rFonts w:cs="Arial"/>
          <w:sz w:val="20"/>
          <w:szCs w:val="20"/>
        </w:rPr>
        <w:t xml:space="preserve">a). Is art an accumulation of the culture the artist lives in at the moment? </w:t>
      </w:r>
    </w:p>
    <w:p w:rsidR="00670C52" w:rsidRPr="00213D34" w:rsidRDefault="00670C52" w:rsidP="00B155C8">
      <w:pPr>
        <w:pStyle w:val="NoSpacing"/>
        <w:rPr>
          <w:rFonts w:cs="Arial"/>
          <w:sz w:val="20"/>
          <w:szCs w:val="20"/>
        </w:rPr>
      </w:pPr>
      <w:r>
        <w:rPr>
          <w:rFonts w:cs="Arial"/>
          <w:sz w:val="20"/>
          <w:szCs w:val="20"/>
        </w:rPr>
        <w:t xml:space="preserve">b). Why are the flat, tonal, square against a square composition of White on White important for this artist in considering how art changes the world?  </w:t>
      </w:r>
    </w:p>
    <w:p w:rsidR="00B155C8" w:rsidRDefault="00B155C8" w:rsidP="00872CE2">
      <w:pPr>
        <w:pStyle w:val="NoSpacing"/>
        <w:rPr>
          <w:rFonts w:cs="Arial"/>
          <w:sz w:val="20"/>
          <w:szCs w:val="20"/>
        </w:rPr>
      </w:pPr>
    </w:p>
    <w:p w:rsidR="00B155C8" w:rsidRDefault="00B155C8" w:rsidP="00872CE2">
      <w:pPr>
        <w:pStyle w:val="NoSpacing"/>
        <w:rPr>
          <w:rFonts w:cs="Arial"/>
          <w:sz w:val="20"/>
          <w:szCs w:val="20"/>
        </w:rPr>
      </w:pPr>
    </w:p>
    <w:p w:rsidR="00A77B4E" w:rsidRDefault="00A77B4E" w:rsidP="00A77B4E">
      <w:pPr>
        <w:pStyle w:val="NoSpacing"/>
        <w:rPr>
          <w:rFonts w:cs="Arial"/>
          <w:b/>
          <w:sz w:val="24"/>
          <w:szCs w:val="24"/>
        </w:rPr>
      </w:pPr>
      <w:r>
        <w:rPr>
          <w:rFonts w:cs="Arial"/>
          <w:b/>
          <w:sz w:val="24"/>
          <w:szCs w:val="24"/>
        </w:rPr>
        <w:t>Monday (Holiday) &amp; Tuesday, January 17</w:t>
      </w:r>
      <w:r w:rsidRPr="00A77B4E">
        <w:rPr>
          <w:rFonts w:cs="Arial"/>
          <w:b/>
          <w:sz w:val="24"/>
          <w:szCs w:val="24"/>
          <w:vertAlign w:val="superscript"/>
        </w:rPr>
        <w:t>th</w:t>
      </w:r>
      <w:r>
        <w:rPr>
          <w:rFonts w:cs="Arial"/>
          <w:b/>
          <w:sz w:val="24"/>
          <w:szCs w:val="24"/>
        </w:rPr>
        <w:t xml:space="preserve"> </w:t>
      </w:r>
      <w:r w:rsidR="00C02023">
        <w:rPr>
          <w:rFonts w:cs="Arial"/>
          <w:b/>
          <w:sz w:val="24"/>
          <w:szCs w:val="24"/>
        </w:rPr>
        <w:t>–</w:t>
      </w:r>
      <w:r>
        <w:rPr>
          <w:rFonts w:cs="Arial"/>
          <w:b/>
          <w:sz w:val="24"/>
          <w:szCs w:val="24"/>
        </w:rPr>
        <w:t xml:space="preserve"> </w:t>
      </w:r>
      <w:r w:rsidR="00C02023">
        <w:rPr>
          <w:rFonts w:cs="Arial"/>
          <w:b/>
          <w:sz w:val="24"/>
          <w:szCs w:val="24"/>
        </w:rPr>
        <w:t>Salvador Dali, The Persistence of Memory, 1931</w:t>
      </w:r>
    </w:p>
    <w:p w:rsidR="00A77B4E" w:rsidRDefault="00A77B4E" w:rsidP="00A77B4E">
      <w:pPr>
        <w:pStyle w:val="NoSpacing"/>
        <w:rPr>
          <w:rFonts w:cs="Arial"/>
          <w:b/>
          <w:sz w:val="24"/>
          <w:szCs w:val="24"/>
        </w:rPr>
      </w:pPr>
    </w:p>
    <w:p w:rsidR="00A77B4E" w:rsidRDefault="00C02023" w:rsidP="00A77B4E">
      <w:pPr>
        <w:pStyle w:val="NoSpacing"/>
        <w:rPr>
          <w:rFonts w:cs="Arial"/>
          <w:b/>
          <w:sz w:val="24"/>
          <w:szCs w:val="24"/>
        </w:rPr>
      </w:pPr>
      <w:r>
        <w:rPr>
          <w:rFonts w:cs="Arial"/>
          <w:b/>
          <w:noProof/>
          <w:sz w:val="24"/>
          <w:szCs w:val="24"/>
        </w:rPr>
        <w:drawing>
          <wp:inline distT="0" distB="0" distL="0" distR="0">
            <wp:extent cx="2743200" cy="1720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C4FEDE.t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43200" cy="1720850"/>
                    </a:xfrm>
                    <a:prstGeom prst="rect">
                      <a:avLst/>
                    </a:prstGeom>
                  </pic:spPr>
                </pic:pic>
              </a:graphicData>
            </a:graphic>
          </wp:inline>
        </w:drawing>
      </w:r>
    </w:p>
    <w:p w:rsidR="00A77B4E" w:rsidRDefault="00A77B4E" w:rsidP="00A77B4E">
      <w:pPr>
        <w:pStyle w:val="NoSpacing"/>
        <w:rPr>
          <w:rFonts w:cs="Arial"/>
          <w:b/>
          <w:sz w:val="24"/>
          <w:szCs w:val="24"/>
        </w:rPr>
      </w:pPr>
    </w:p>
    <w:p w:rsidR="00A77B4E" w:rsidRPr="00D50BD2" w:rsidRDefault="00A77B4E" w:rsidP="00A77B4E">
      <w:pPr>
        <w:pStyle w:val="NoSpacing"/>
        <w:rPr>
          <w:rFonts w:ascii="Arial" w:hAnsi="Arial" w:cs="Arial"/>
          <w:color w:val="222222"/>
          <w:sz w:val="20"/>
          <w:szCs w:val="20"/>
        </w:rPr>
      </w:pPr>
      <w:r w:rsidRPr="00213D34">
        <w:rPr>
          <w:rFonts w:cs="Arial"/>
          <w:sz w:val="20"/>
          <w:szCs w:val="20"/>
        </w:rPr>
        <w:t xml:space="preserve">1. </w:t>
      </w:r>
      <w:r w:rsidR="0053219E" w:rsidRPr="00D50BD2">
        <w:rPr>
          <w:rFonts w:cs="Arial"/>
          <w:color w:val="222222"/>
          <w:sz w:val="20"/>
          <w:szCs w:val="20"/>
        </w:rPr>
        <w:t>Exploration of the different forms of reality using Salvador Dali's work.</w:t>
      </w:r>
      <w:r w:rsidR="0053219E" w:rsidRPr="00D50BD2">
        <w:rPr>
          <w:rFonts w:ascii="Arial" w:hAnsi="Arial" w:cs="Arial"/>
          <w:color w:val="222222"/>
          <w:sz w:val="20"/>
          <w:szCs w:val="20"/>
        </w:rPr>
        <w:t> </w:t>
      </w:r>
    </w:p>
    <w:p w:rsidR="0053219E" w:rsidRPr="00D50BD2" w:rsidRDefault="0053219E" w:rsidP="00A77B4E">
      <w:pPr>
        <w:pStyle w:val="NoSpacing"/>
        <w:rPr>
          <w:rFonts w:cs="Arial"/>
          <w:sz w:val="20"/>
          <w:szCs w:val="20"/>
        </w:rPr>
      </w:pPr>
    </w:p>
    <w:p w:rsidR="00A77B4E" w:rsidRDefault="00A77B4E" w:rsidP="00A77B4E">
      <w:pPr>
        <w:pStyle w:val="NoSpacing"/>
        <w:rPr>
          <w:rFonts w:cs="Arial"/>
          <w:sz w:val="20"/>
          <w:szCs w:val="20"/>
        </w:rPr>
      </w:pPr>
      <w:r w:rsidRPr="00213D34">
        <w:rPr>
          <w:rFonts w:cs="Arial"/>
          <w:sz w:val="20"/>
          <w:szCs w:val="20"/>
        </w:rPr>
        <w:t>2.</w:t>
      </w:r>
      <w:r>
        <w:rPr>
          <w:rFonts w:cs="Arial"/>
          <w:sz w:val="20"/>
          <w:szCs w:val="20"/>
        </w:rPr>
        <w:t xml:space="preserve"> </w:t>
      </w:r>
      <w:r w:rsidR="00C02023">
        <w:rPr>
          <w:rFonts w:cs="Arial"/>
          <w:sz w:val="20"/>
          <w:szCs w:val="20"/>
        </w:rPr>
        <w:t xml:space="preserve">SC Visual Art </w:t>
      </w:r>
      <w:r>
        <w:rPr>
          <w:rFonts w:cs="Arial"/>
          <w:sz w:val="20"/>
          <w:szCs w:val="20"/>
        </w:rPr>
        <w:t>Standards:</w:t>
      </w:r>
      <w:r w:rsidR="00C02023">
        <w:rPr>
          <w:rFonts w:cs="Arial"/>
          <w:sz w:val="20"/>
          <w:szCs w:val="20"/>
        </w:rPr>
        <w:t xml:space="preserve"> </w:t>
      </w:r>
      <w:r w:rsidR="00C02023" w:rsidRPr="00C02023">
        <w:rPr>
          <w:rFonts w:cs="Arial"/>
          <w:sz w:val="20"/>
          <w:szCs w:val="20"/>
        </w:rPr>
        <w:t>Standard 2: The student will use composition and the elements and principles of design to communicate ideas.</w:t>
      </w:r>
    </w:p>
    <w:p w:rsidR="00C02023" w:rsidRPr="00213D34" w:rsidRDefault="00C02023" w:rsidP="00A77B4E">
      <w:pPr>
        <w:pStyle w:val="NoSpacing"/>
        <w:rPr>
          <w:rFonts w:cs="Arial"/>
          <w:sz w:val="20"/>
          <w:szCs w:val="20"/>
        </w:rPr>
      </w:pPr>
    </w:p>
    <w:p w:rsidR="00A77B4E" w:rsidRDefault="00A77B4E" w:rsidP="00A77B4E">
      <w:pPr>
        <w:pStyle w:val="NoSpacing"/>
        <w:rPr>
          <w:rFonts w:cs="Arial"/>
          <w:sz w:val="20"/>
          <w:szCs w:val="20"/>
        </w:rPr>
      </w:pPr>
      <w:r w:rsidRPr="00213D34">
        <w:rPr>
          <w:rFonts w:cs="Arial"/>
          <w:sz w:val="20"/>
          <w:szCs w:val="20"/>
        </w:rPr>
        <w:t>3.</w:t>
      </w:r>
      <w:r>
        <w:rPr>
          <w:rFonts w:cs="Arial"/>
          <w:sz w:val="20"/>
          <w:szCs w:val="20"/>
        </w:rPr>
        <w:t xml:space="preserve"> Video: </w:t>
      </w:r>
      <w:r w:rsidR="00C02023">
        <w:rPr>
          <w:rFonts w:cs="Arial"/>
          <w:sz w:val="20"/>
          <w:szCs w:val="20"/>
        </w:rPr>
        <w:t xml:space="preserve">(6:27 mins)  </w:t>
      </w:r>
      <w:hyperlink r:id="rId56" w:history="1">
        <w:r w:rsidR="00C02023" w:rsidRPr="001B31CA">
          <w:rPr>
            <w:rStyle w:val="Hyperlink"/>
            <w:rFonts w:cs="Arial"/>
            <w:sz w:val="20"/>
            <w:szCs w:val="20"/>
          </w:rPr>
          <w:t>https://www.youtube.com/watch?v=6mp-fBJNQmU</w:t>
        </w:r>
      </w:hyperlink>
    </w:p>
    <w:p w:rsidR="00C02023" w:rsidRPr="00213D34" w:rsidRDefault="00C02023" w:rsidP="00A77B4E">
      <w:pPr>
        <w:pStyle w:val="NoSpacing"/>
        <w:rPr>
          <w:rFonts w:cs="Arial"/>
          <w:sz w:val="20"/>
          <w:szCs w:val="20"/>
        </w:rPr>
      </w:pPr>
    </w:p>
    <w:p w:rsidR="00A77B4E" w:rsidRDefault="00A77B4E" w:rsidP="00A77B4E">
      <w:pPr>
        <w:pStyle w:val="NoSpacing"/>
        <w:rPr>
          <w:rFonts w:cs="Arial"/>
          <w:sz w:val="20"/>
          <w:szCs w:val="20"/>
        </w:rPr>
      </w:pPr>
      <w:r w:rsidRPr="00213D34">
        <w:rPr>
          <w:rFonts w:cs="Arial"/>
          <w:sz w:val="20"/>
          <w:szCs w:val="20"/>
        </w:rPr>
        <w:t>4.</w:t>
      </w:r>
      <w:r>
        <w:rPr>
          <w:rFonts w:cs="Arial"/>
          <w:sz w:val="20"/>
          <w:szCs w:val="20"/>
        </w:rPr>
        <w:t xml:space="preserve"> </w:t>
      </w:r>
      <w:r w:rsidR="00C02023">
        <w:rPr>
          <w:rFonts w:cs="Arial"/>
          <w:sz w:val="20"/>
          <w:szCs w:val="20"/>
        </w:rPr>
        <w:t>Questions:</w:t>
      </w:r>
    </w:p>
    <w:p w:rsidR="00C02023" w:rsidRDefault="00C02023" w:rsidP="00A77B4E">
      <w:pPr>
        <w:pStyle w:val="NoSpacing"/>
        <w:rPr>
          <w:rFonts w:cs="Arial"/>
          <w:sz w:val="20"/>
          <w:szCs w:val="20"/>
        </w:rPr>
      </w:pPr>
      <w:r>
        <w:rPr>
          <w:rFonts w:cs="Arial"/>
          <w:sz w:val="20"/>
          <w:szCs w:val="20"/>
        </w:rPr>
        <w:t xml:space="preserve">a. How does Dali create a dreamscape? </w:t>
      </w:r>
    </w:p>
    <w:p w:rsidR="00C02023" w:rsidRDefault="00C02023" w:rsidP="00A77B4E">
      <w:pPr>
        <w:pStyle w:val="NoSpacing"/>
        <w:rPr>
          <w:rFonts w:cs="Arial"/>
          <w:sz w:val="20"/>
          <w:szCs w:val="20"/>
        </w:rPr>
      </w:pPr>
      <w:r>
        <w:rPr>
          <w:rFonts w:cs="Arial"/>
          <w:sz w:val="20"/>
          <w:szCs w:val="20"/>
        </w:rPr>
        <w:t>b.</w:t>
      </w:r>
      <w:r w:rsidR="00AA380F">
        <w:rPr>
          <w:rFonts w:cs="Arial"/>
          <w:sz w:val="20"/>
          <w:szCs w:val="20"/>
        </w:rPr>
        <w:t xml:space="preserve"> What makes Dali’s work unusual for the time period? </w:t>
      </w:r>
    </w:p>
    <w:p w:rsidR="00C02023" w:rsidRPr="00213D34" w:rsidRDefault="00C02023" w:rsidP="00A77B4E">
      <w:pPr>
        <w:pStyle w:val="NoSpacing"/>
        <w:rPr>
          <w:rFonts w:cs="Arial"/>
          <w:sz w:val="20"/>
          <w:szCs w:val="20"/>
        </w:rPr>
      </w:pPr>
    </w:p>
    <w:p w:rsidR="00B155C8" w:rsidRDefault="00B155C8" w:rsidP="00872CE2">
      <w:pPr>
        <w:pStyle w:val="NoSpacing"/>
        <w:rPr>
          <w:rFonts w:cs="Arial"/>
          <w:sz w:val="20"/>
          <w:szCs w:val="20"/>
        </w:rPr>
      </w:pPr>
    </w:p>
    <w:p w:rsidR="00AA380F" w:rsidRDefault="00AA380F" w:rsidP="00AA380F">
      <w:pPr>
        <w:pStyle w:val="NoSpacing"/>
        <w:rPr>
          <w:rFonts w:cs="Arial"/>
          <w:b/>
          <w:sz w:val="24"/>
          <w:szCs w:val="24"/>
        </w:rPr>
      </w:pPr>
      <w:r>
        <w:rPr>
          <w:rFonts w:cs="Arial"/>
          <w:b/>
          <w:sz w:val="24"/>
          <w:szCs w:val="24"/>
        </w:rPr>
        <w:lastRenderedPageBreak/>
        <w:t xml:space="preserve">Monday &amp; Tuesday, </w:t>
      </w:r>
      <w:r w:rsidR="009E18AB">
        <w:rPr>
          <w:rFonts w:cs="Arial"/>
          <w:b/>
          <w:sz w:val="24"/>
          <w:szCs w:val="24"/>
        </w:rPr>
        <w:t>January 23</w:t>
      </w:r>
      <w:r w:rsidR="009E18AB" w:rsidRPr="009E18AB">
        <w:rPr>
          <w:rFonts w:cs="Arial"/>
          <w:b/>
          <w:sz w:val="24"/>
          <w:szCs w:val="24"/>
          <w:vertAlign w:val="superscript"/>
        </w:rPr>
        <w:t>rd</w:t>
      </w:r>
      <w:r w:rsidR="009E18AB">
        <w:rPr>
          <w:rFonts w:cs="Arial"/>
          <w:b/>
          <w:sz w:val="24"/>
          <w:szCs w:val="24"/>
        </w:rPr>
        <w:t xml:space="preserve"> and 24</w:t>
      </w:r>
      <w:r w:rsidR="009E18AB" w:rsidRPr="009E18AB">
        <w:rPr>
          <w:rFonts w:cs="Arial"/>
          <w:b/>
          <w:sz w:val="24"/>
          <w:szCs w:val="24"/>
          <w:vertAlign w:val="superscript"/>
        </w:rPr>
        <w:t>th</w:t>
      </w:r>
      <w:r w:rsidR="009E18AB">
        <w:rPr>
          <w:rFonts w:cs="Arial"/>
          <w:b/>
          <w:sz w:val="24"/>
          <w:szCs w:val="24"/>
        </w:rPr>
        <w:t xml:space="preserve"> </w:t>
      </w:r>
      <w:r w:rsidR="006319D2">
        <w:rPr>
          <w:rFonts w:cs="Arial"/>
          <w:b/>
          <w:sz w:val="24"/>
          <w:szCs w:val="24"/>
        </w:rPr>
        <w:t>– Federal Duck Stamp Competition</w:t>
      </w:r>
    </w:p>
    <w:p w:rsidR="00AA380F" w:rsidRDefault="00AA380F" w:rsidP="00AA380F">
      <w:pPr>
        <w:pStyle w:val="NoSpacing"/>
        <w:rPr>
          <w:rFonts w:cs="Arial"/>
          <w:b/>
          <w:sz w:val="24"/>
          <w:szCs w:val="24"/>
        </w:rPr>
      </w:pPr>
    </w:p>
    <w:p w:rsidR="00AA380F" w:rsidRDefault="006319D2" w:rsidP="00AA380F">
      <w:pPr>
        <w:pStyle w:val="NoSpacing"/>
        <w:rPr>
          <w:rFonts w:cs="Arial"/>
          <w:b/>
          <w:sz w:val="24"/>
          <w:szCs w:val="24"/>
        </w:rPr>
      </w:pPr>
      <w:r>
        <w:rPr>
          <w:rFonts w:cs="Arial"/>
          <w:b/>
          <w:noProof/>
          <w:sz w:val="24"/>
          <w:szCs w:val="24"/>
        </w:rPr>
        <w:drawing>
          <wp:inline distT="0" distB="0" distL="0" distR="0">
            <wp:extent cx="2743200" cy="1544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4F5C5.t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43200" cy="1544955"/>
                    </a:xfrm>
                    <a:prstGeom prst="rect">
                      <a:avLst/>
                    </a:prstGeom>
                  </pic:spPr>
                </pic:pic>
              </a:graphicData>
            </a:graphic>
          </wp:inline>
        </w:drawing>
      </w:r>
    </w:p>
    <w:p w:rsidR="00AA380F" w:rsidRDefault="00AA380F" w:rsidP="00AA380F">
      <w:pPr>
        <w:pStyle w:val="NoSpacing"/>
        <w:rPr>
          <w:rFonts w:cs="Arial"/>
          <w:b/>
          <w:sz w:val="24"/>
          <w:szCs w:val="24"/>
        </w:rPr>
      </w:pPr>
    </w:p>
    <w:p w:rsidR="00AA380F" w:rsidRDefault="00AA380F" w:rsidP="00AA380F">
      <w:pPr>
        <w:pStyle w:val="NoSpacing"/>
        <w:rPr>
          <w:rFonts w:cs="Arial"/>
          <w:sz w:val="20"/>
          <w:szCs w:val="20"/>
        </w:rPr>
      </w:pPr>
      <w:r w:rsidRPr="00213D34">
        <w:rPr>
          <w:rFonts w:cs="Arial"/>
          <w:sz w:val="20"/>
          <w:szCs w:val="20"/>
        </w:rPr>
        <w:t xml:space="preserve">1. </w:t>
      </w:r>
      <w:r w:rsidR="006319D2">
        <w:rPr>
          <w:rFonts w:cs="Arial"/>
          <w:sz w:val="20"/>
          <w:szCs w:val="20"/>
        </w:rPr>
        <w:t>Did you know that each year, the federal government awards a duck stamp winner that all hunters must purchase to hunt ducks, and the artist can market their winning stamp for more than $1 million? AND, there is a Junior Duck Stamp competition for those of you who want to both protect the environment through conservation (duck stamps protect millions of acres) and learn how to go for the large</w:t>
      </w:r>
      <w:r w:rsidR="00312234">
        <w:rPr>
          <w:rFonts w:cs="Arial"/>
          <w:sz w:val="20"/>
          <w:szCs w:val="20"/>
        </w:rPr>
        <w:t>r</w:t>
      </w:r>
      <w:r w:rsidR="006319D2">
        <w:rPr>
          <w:rFonts w:cs="Arial"/>
          <w:sz w:val="20"/>
          <w:szCs w:val="20"/>
        </w:rPr>
        <w:t xml:space="preserve"> prize. </w:t>
      </w:r>
      <w:r w:rsidR="00533A92">
        <w:rPr>
          <w:rFonts w:cs="Arial"/>
          <w:sz w:val="20"/>
          <w:szCs w:val="20"/>
        </w:rPr>
        <w:t>It’s time t</w:t>
      </w:r>
      <w:r w:rsidR="00312234">
        <w:rPr>
          <w:rFonts w:cs="Arial"/>
          <w:sz w:val="20"/>
          <w:szCs w:val="20"/>
        </w:rPr>
        <w:t>o get your duck stamp groove on!</w:t>
      </w:r>
      <w:r w:rsidR="00533A92">
        <w:rPr>
          <w:rFonts w:cs="Arial"/>
          <w:sz w:val="20"/>
          <w:szCs w:val="20"/>
        </w:rPr>
        <w:t xml:space="preserve"> </w:t>
      </w:r>
    </w:p>
    <w:p w:rsidR="003C64DE" w:rsidRDefault="003C64DE" w:rsidP="00AA380F">
      <w:pPr>
        <w:pStyle w:val="NoSpacing"/>
        <w:rPr>
          <w:sz w:val="20"/>
          <w:szCs w:val="20"/>
        </w:rPr>
      </w:pPr>
    </w:p>
    <w:p w:rsidR="003C64DE" w:rsidRDefault="003C64DE" w:rsidP="00AA380F">
      <w:pPr>
        <w:pStyle w:val="NoSpacing"/>
        <w:rPr>
          <w:rFonts w:cs="Arial"/>
          <w:sz w:val="20"/>
          <w:szCs w:val="20"/>
        </w:rPr>
      </w:pPr>
      <w:r w:rsidRPr="003C64DE">
        <w:rPr>
          <w:rFonts w:cs="Arial"/>
          <w:b/>
          <w:smallCaps/>
          <w:sz w:val="20"/>
          <w:szCs w:val="20"/>
        </w:rPr>
        <w:t xml:space="preserve">Federal Duck Stamp Website: </w:t>
      </w:r>
      <w:r w:rsidRPr="003C64DE">
        <w:rPr>
          <w:rFonts w:cs="Arial"/>
          <w:sz w:val="20"/>
          <w:szCs w:val="20"/>
        </w:rPr>
        <w:t>https://www.fws.gov/birds/get-involved/duck-stamp.php</w:t>
      </w:r>
    </w:p>
    <w:p w:rsidR="00AA380F" w:rsidRDefault="00AA380F" w:rsidP="00AA380F">
      <w:pPr>
        <w:pStyle w:val="NoSpacing"/>
        <w:rPr>
          <w:rFonts w:cs="Arial"/>
          <w:sz w:val="20"/>
          <w:szCs w:val="20"/>
        </w:rPr>
      </w:pPr>
      <w:r w:rsidRPr="00213D34">
        <w:rPr>
          <w:rFonts w:cs="Arial"/>
          <w:sz w:val="20"/>
          <w:szCs w:val="20"/>
        </w:rPr>
        <w:t>2.</w:t>
      </w:r>
      <w:r>
        <w:rPr>
          <w:rFonts w:cs="Arial"/>
          <w:sz w:val="20"/>
          <w:szCs w:val="20"/>
        </w:rPr>
        <w:t xml:space="preserve"> Standards:</w:t>
      </w:r>
      <w:r w:rsidR="00DD64F5">
        <w:rPr>
          <w:rFonts w:cs="Arial"/>
          <w:sz w:val="20"/>
          <w:szCs w:val="20"/>
        </w:rPr>
        <w:t xml:space="preserve">  </w:t>
      </w:r>
      <w:r w:rsidR="00533A92" w:rsidRPr="00533A92">
        <w:rPr>
          <w:rFonts w:cs="Arial"/>
          <w:sz w:val="20"/>
          <w:szCs w:val="20"/>
        </w:rPr>
        <w:t>VA8-6.3 Identify specific visual arts careers and describe the knowledge and skills that one needs for these careers.</w:t>
      </w:r>
    </w:p>
    <w:p w:rsidR="00533A92" w:rsidRPr="00213D34" w:rsidRDefault="00533A92" w:rsidP="00AA380F">
      <w:pPr>
        <w:pStyle w:val="NoSpacing"/>
        <w:rPr>
          <w:rFonts w:cs="Arial"/>
          <w:sz w:val="20"/>
          <w:szCs w:val="20"/>
        </w:rPr>
      </w:pPr>
    </w:p>
    <w:p w:rsidR="00AA380F" w:rsidRDefault="00AA380F" w:rsidP="00AA380F">
      <w:pPr>
        <w:pStyle w:val="NoSpacing"/>
        <w:rPr>
          <w:rFonts w:cs="Arial"/>
          <w:sz w:val="20"/>
          <w:szCs w:val="20"/>
        </w:rPr>
      </w:pPr>
      <w:r w:rsidRPr="00213D34">
        <w:rPr>
          <w:rFonts w:cs="Arial"/>
          <w:sz w:val="20"/>
          <w:szCs w:val="20"/>
        </w:rPr>
        <w:t>3.</w:t>
      </w:r>
      <w:r>
        <w:rPr>
          <w:rFonts w:cs="Arial"/>
          <w:sz w:val="20"/>
          <w:szCs w:val="20"/>
        </w:rPr>
        <w:t xml:space="preserve"> Video: </w:t>
      </w:r>
      <w:r w:rsidR="006319D2">
        <w:rPr>
          <w:rFonts w:cs="Arial"/>
          <w:sz w:val="20"/>
          <w:szCs w:val="20"/>
        </w:rPr>
        <w:t xml:space="preserve"> (2:13 secs – click picture to play) </w:t>
      </w:r>
      <w:hyperlink r:id="rId58" w:history="1">
        <w:r w:rsidR="00533A92" w:rsidRPr="00A437B3">
          <w:rPr>
            <w:rStyle w:val="Hyperlink"/>
            <w:rFonts w:cs="Arial"/>
            <w:sz w:val="20"/>
            <w:szCs w:val="20"/>
          </w:rPr>
          <w:t>http://www.bing.com/videos/search?q=you+tube+million+dollar+duck+stamp&amp;view=detail&amp;mid=C20EE14C2FB039E79DA5C20EE14C2FB039E79DA5&amp;FORM=VIRE</w:t>
        </w:r>
      </w:hyperlink>
    </w:p>
    <w:p w:rsidR="00533A92" w:rsidRPr="00213D34" w:rsidRDefault="00533A92" w:rsidP="00AA380F">
      <w:pPr>
        <w:pStyle w:val="NoSpacing"/>
        <w:rPr>
          <w:rFonts w:cs="Arial"/>
          <w:sz w:val="20"/>
          <w:szCs w:val="20"/>
        </w:rPr>
      </w:pPr>
    </w:p>
    <w:p w:rsidR="00AA380F" w:rsidRDefault="00AA380F" w:rsidP="00AA380F">
      <w:pPr>
        <w:pStyle w:val="NoSpacing"/>
        <w:rPr>
          <w:rFonts w:cs="Arial"/>
          <w:sz w:val="20"/>
          <w:szCs w:val="20"/>
        </w:rPr>
      </w:pPr>
      <w:r w:rsidRPr="00213D34">
        <w:rPr>
          <w:rFonts w:cs="Arial"/>
          <w:sz w:val="20"/>
          <w:szCs w:val="20"/>
        </w:rPr>
        <w:t>4.</w:t>
      </w:r>
      <w:r>
        <w:rPr>
          <w:rFonts w:cs="Arial"/>
          <w:sz w:val="20"/>
          <w:szCs w:val="20"/>
        </w:rPr>
        <w:t xml:space="preserve"> </w:t>
      </w:r>
      <w:r w:rsidR="006319D2">
        <w:rPr>
          <w:rFonts w:cs="Arial"/>
          <w:sz w:val="20"/>
          <w:szCs w:val="20"/>
        </w:rPr>
        <w:t>Questions:</w:t>
      </w:r>
    </w:p>
    <w:p w:rsidR="006319D2" w:rsidRDefault="006319D2" w:rsidP="00AA380F">
      <w:pPr>
        <w:pStyle w:val="NoSpacing"/>
        <w:rPr>
          <w:rFonts w:cs="Arial"/>
          <w:sz w:val="20"/>
          <w:szCs w:val="20"/>
        </w:rPr>
      </w:pPr>
      <w:r>
        <w:rPr>
          <w:rFonts w:cs="Arial"/>
          <w:sz w:val="20"/>
          <w:szCs w:val="20"/>
        </w:rPr>
        <w:t>a.</w:t>
      </w:r>
      <w:r w:rsidR="00533A92">
        <w:rPr>
          <w:rFonts w:cs="Arial"/>
          <w:sz w:val="20"/>
          <w:szCs w:val="20"/>
        </w:rPr>
        <w:t xml:space="preserve"> What skill set do you need to compete for the Junior Duck Stamp Prize?</w:t>
      </w:r>
    </w:p>
    <w:p w:rsidR="006319D2" w:rsidRDefault="006319D2" w:rsidP="00AA380F">
      <w:pPr>
        <w:pStyle w:val="NoSpacing"/>
        <w:rPr>
          <w:rFonts w:cs="Arial"/>
          <w:sz w:val="20"/>
          <w:szCs w:val="20"/>
        </w:rPr>
      </w:pPr>
      <w:r>
        <w:rPr>
          <w:rFonts w:cs="Arial"/>
          <w:sz w:val="20"/>
          <w:szCs w:val="20"/>
        </w:rPr>
        <w:t>b.</w:t>
      </w:r>
      <w:r w:rsidR="00533A92">
        <w:rPr>
          <w:rFonts w:cs="Arial"/>
          <w:sz w:val="20"/>
          <w:szCs w:val="20"/>
        </w:rPr>
        <w:t xml:space="preserve"> Why is the duck stamp important for conservation? </w:t>
      </w:r>
    </w:p>
    <w:p w:rsidR="003C64DE" w:rsidRDefault="003C64DE" w:rsidP="00AA380F">
      <w:pPr>
        <w:pStyle w:val="NoSpacing"/>
        <w:rPr>
          <w:rFonts w:cs="Arial"/>
          <w:sz w:val="20"/>
          <w:szCs w:val="20"/>
        </w:rPr>
      </w:pPr>
    </w:p>
    <w:p w:rsidR="0077447F" w:rsidRDefault="003C64DE" w:rsidP="00AA380F">
      <w:pPr>
        <w:pStyle w:val="NoSpacing"/>
        <w:rPr>
          <w:rFonts w:cs="Arial"/>
          <w:sz w:val="20"/>
          <w:szCs w:val="20"/>
        </w:rPr>
      </w:pPr>
      <w:r w:rsidRPr="003C64DE">
        <w:rPr>
          <w:rFonts w:cs="Arial"/>
          <w:b/>
          <w:smallCaps/>
          <w:sz w:val="20"/>
          <w:szCs w:val="20"/>
        </w:rPr>
        <w:t>Junior Duck Stamp Website</w:t>
      </w:r>
      <w:r>
        <w:rPr>
          <w:rFonts w:cs="Arial"/>
          <w:sz w:val="20"/>
          <w:szCs w:val="20"/>
        </w:rPr>
        <w:t>:</w:t>
      </w:r>
    </w:p>
    <w:p w:rsidR="003C64DE" w:rsidRPr="0077447F" w:rsidRDefault="003C64DE" w:rsidP="00AA380F">
      <w:pPr>
        <w:pStyle w:val="NoSpacing"/>
        <w:rPr>
          <w:rFonts w:cs="Arial"/>
          <w:color w:val="0070C0"/>
          <w:sz w:val="20"/>
          <w:szCs w:val="20"/>
        </w:rPr>
      </w:pPr>
      <w:r w:rsidRPr="0077447F">
        <w:rPr>
          <w:rFonts w:cs="Arial"/>
          <w:color w:val="0070C0"/>
          <w:sz w:val="20"/>
          <w:szCs w:val="20"/>
        </w:rPr>
        <w:t>https://www.fws.gov/birds/education/junior-duck-stamp-conservation-program.php</w:t>
      </w:r>
    </w:p>
    <w:p w:rsidR="00872CE2" w:rsidRPr="00213D34" w:rsidRDefault="00872CE2" w:rsidP="00872CE2">
      <w:pPr>
        <w:pStyle w:val="NoSpacing"/>
        <w:rPr>
          <w:rFonts w:cs="Arial"/>
          <w:sz w:val="20"/>
          <w:szCs w:val="20"/>
        </w:rPr>
      </w:pPr>
    </w:p>
    <w:p w:rsidR="00F5579C" w:rsidRDefault="00F5579C" w:rsidP="009E18AB">
      <w:pPr>
        <w:pStyle w:val="NoSpacing"/>
        <w:rPr>
          <w:rFonts w:cs="Arial"/>
          <w:b/>
          <w:sz w:val="24"/>
          <w:szCs w:val="24"/>
        </w:rPr>
      </w:pPr>
    </w:p>
    <w:p w:rsidR="00F5579C" w:rsidRDefault="00F5579C" w:rsidP="009E18AB">
      <w:pPr>
        <w:pStyle w:val="NoSpacing"/>
        <w:rPr>
          <w:rFonts w:cs="Arial"/>
          <w:b/>
          <w:sz w:val="24"/>
          <w:szCs w:val="24"/>
        </w:rPr>
      </w:pPr>
    </w:p>
    <w:p w:rsidR="00F5579C" w:rsidRDefault="00F5579C" w:rsidP="009E18AB">
      <w:pPr>
        <w:pStyle w:val="NoSpacing"/>
        <w:rPr>
          <w:rFonts w:cs="Arial"/>
          <w:b/>
          <w:sz w:val="24"/>
          <w:szCs w:val="24"/>
        </w:rPr>
      </w:pPr>
    </w:p>
    <w:p w:rsidR="00F5579C" w:rsidRDefault="00F5579C" w:rsidP="009E18AB">
      <w:pPr>
        <w:pStyle w:val="NoSpacing"/>
        <w:rPr>
          <w:rFonts w:cs="Arial"/>
          <w:b/>
          <w:sz w:val="24"/>
          <w:szCs w:val="24"/>
        </w:rPr>
      </w:pPr>
    </w:p>
    <w:p w:rsidR="00F5579C" w:rsidRDefault="00F5579C" w:rsidP="009E18AB">
      <w:pPr>
        <w:pStyle w:val="NoSpacing"/>
        <w:rPr>
          <w:rFonts w:cs="Arial"/>
          <w:b/>
          <w:sz w:val="24"/>
          <w:szCs w:val="24"/>
        </w:rPr>
      </w:pPr>
    </w:p>
    <w:p w:rsidR="009E18AB" w:rsidRDefault="009E18AB" w:rsidP="009E18AB">
      <w:pPr>
        <w:pStyle w:val="NoSpacing"/>
        <w:rPr>
          <w:rFonts w:cs="Arial"/>
          <w:b/>
          <w:sz w:val="24"/>
          <w:szCs w:val="24"/>
        </w:rPr>
      </w:pPr>
      <w:r>
        <w:rPr>
          <w:rFonts w:cs="Arial"/>
          <w:b/>
          <w:sz w:val="24"/>
          <w:szCs w:val="24"/>
        </w:rPr>
        <w:t>Monday &amp; Tuesday, January 30</w:t>
      </w:r>
      <w:r w:rsidRPr="009E18AB">
        <w:rPr>
          <w:rFonts w:cs="Arial"/>
          <w:b/>
          <w:sz w:val="24"/>
          <w:szCs w:val="24"/>
          <w:vertAlign w:val="superscript"/>
        </w:rPr>
        <w:t>th</w:t>
      </w:r>
      <w:r>
        <w:rPr>
          <w:rFonts w:cs="Arial"/>
          <w:b/>
          <w:sz w:val="24"/>
          <w:szCs w:val="24"/>
        </w:rPr>
        <w:t xml:space="preserve"> &amp; 31</w:t>
      </w:r>
      <w:r w:rsidRPr="009E18AB">
        <w:rPr>
          <w:rFonts w:cs="Arial"/>
          <w:b/>
          <w:sz w:val="24"/>
          <w:szCs w:val="24"/>
          <w:vertAlign w:val="superscript"/>
        </w:rPr>
        <w:t>st</w:t>
      </w:r>
      <w:r>
        <w:rPr>
          <w:rFonts w:cs="Arial"/>
          <w:b/>
          <w:sz w:val="24"/>
          <w:szCs w:val="24"/>
        </w:rPr>
        <w:t xml:space="preserve">  </w:t>
      </w:r>
      <w:r w:rsidR="00312234">
        <w:rPr>
          <w:rFonts w:cs="Arial"/>
          <w:b/>
          <w:sz w:val="24"/>
          <w:szCs w:val="24"/>
        </w:rPr>
        <w:t xml:space="preserve">- </w:t>
      </w:r>
      <w:r w:rsidR="00397633">
        <w:rPr>
          <w:rFonts w:cs="Arial"/>
          <w:b/>
          <w:sz w:val="24"/>
          <w:szCs w:val="24"/>
        </w:rPr>
        <w:t>Easy</w:t>
      </w:r>
      <w:r w:rsidR="00F5579C">
        <w:rPr>
          <w:rFonts w:cs="Arial"/>
          <w:b/>
          <w:sz w:val="24"/>
          <w:szCs w:val="24"/>
        </w:rPr>
        <w:t xml:space="preserve"> Programming </w:t>
      </w:r>
      <w:r w:rsidR="00397633">
        <w:rPr>
          <w:rFonts w:cs="Arial"/>
          <w:b/>
          <w:sz w:val="24"/>
          <w:szCs w:val="24"/>
        </w:rPr>
        <w:t>for Students</w:t>
      </w:r>
    </w:p>
    <w:p w:rsidR="009E18AB" w:rsidRDefault="009E18AB" w:rsidP="009E18AB">
      <w:pPr>
        <w:pStyle w:val="NoSpacing"/>
        <w:rPr>
          <w:rFonts w:cs="Arial"/>
          <w:b/>
          <w:sz w:val="24"/>
          <w:szCs w:val="24"/>
        </w:rPr>
      </w:pPr>
    </w:p>
    <w:p w:rsidR="009E18AB" w:rsidRDefault="007C1449" w:rsidP="009E18AB">
      <w:pPr>
        <w:pStyle w:val="NoSpacing"/>
        <w:rPr>
          <w:rFonts w:cs="Arial"/>
          <w:b/>
          <w:sz w:val="24"/>
          <w:szCs w:val="24"/>
        </w:rPr>
      </w:pPr>
      <w:r>
        <w:rPr>
          <w:rFonts w:cs="Arial"/>
          <w:b/>
          <w:noProof/>
          <w:sz w:val="24"/>
          <w:szCs w:val="24"/>
        </w:rPr>
        <w:drawing>
          <wp:inline distT="0" distB="0" distL="0" distR="0" wp14:anchorId="5D704346" wp14:editId="36D1C952">
            <wp:extent cx="2743200" cy="14979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4EB7A.t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3200" cy="1497965"/>
                    </a:xfrm>
                    <a:prstGeom prst="rect">
                      <a:avLst/>
                    </a:prstGeom>
                  </pic:spPr>
                </pic:pic>
              </a:graphicData>
            </a:graphic>
          </wp:inline>
        </w:drawing>
      </w:r>
    </w:p>
    <w:p w:rsidR="009E18AB" w:rsidRDefault="009E18AB" w:rsidP="009E18AB">
      <w:pPr>
        <w:pStyle w:val="NoSpacing"/>
        <w:rPr>
          <w:rFonts w:cs="Arial"/>
          <w:b/>
          <w:sz w:val="24"/>
          <w:szCs w:val="24"/>
        </w:rPr>
      </w:pPr>
    </w:p>
    <w:p w:rsidR="009E18AB" w:rsidRDefault="009E18AB" w:rsidP="009E18AB">
      <w:pPr>
        <w:pStyle w:val="NoSpacing"/>
        <w:rPr>
          <w:rFonts w:cs="Arial"/>
          <w:sz w:val="20"/>
          <w:szCs w:val="20"/>
        </w:rPr>
      </w:pPr>
      <w:r w:rsidRPr="00213D34">
        <w:rPr>
          <w:rFonts w:cs="Arial"/>
          <w:sz w:val="20"/>
          <w:szCs w:val="20"/>
        </w:rPr>
        <w:t xml:space="preserve">1. </w:t>
      </w:r>
      <w:r w:rsidR="00312234">
        <w:rPr>
          <w:rFonts w:cs="Arial"/>
          <w:sz w:val="20"/>
          <w:szCs w:val="20"/>
        </w:rPr>
        <w:t xml:space="preserve">Do you want to </w:t>
      </w:r>
      <w:r w:rsidR="00397633">
        <w:rPr>
          <w:rFonts w:cs="Arial"/>
          <w:sz w:val="20"/>
          <w:szCs w:val="20"/>
        </w:rPr>
        <w:t>begin coding?</w:t>
      </w:r>
      <w:r w:rsidR="00312234">
        <w:rPr>
          <w:rFonts w:cs="Arial"/>
          <w:sz w:val="20"/>
          <w:szCs w:val="20"/>
        </w:rPr>
        <w:t xml:space="preserve"> </w:t>
      </w:r>
      <w:r w:rsidR="00397633">
        <w:rPr>
          <w:rFonts w:cs="Arial"/>
          <w:sz w:val="20"/>
          <w:szCs w:val="20"/>
        </w:rPr>
        <w:t xml:space="preserve">Here’s Scratch from the MIT Media Lab, which teaches the basics of programming without having to write code. Choose Animate Your Name&gt;Tutorial, and use the NEXT button on the top right to scroll through a quick lesson. Brainstorm some ideas, and then get started creating your name in code. </w:t>
      </w:r>
    </w:p>
    <w:p w:rsidR="00495289" w:rsidRDefault="00495289" w:rsidP="009E18AB">
      <w:pPr>
        <w:pStyle w:val="NoSpacing"/>
        <w:rPr>
          <w:rFonts w:cs="Arial"/>
          <w:sz w:val="20"/>
          <w:szCs w:val="20"/>
        </w:rPr>
      </w:pPr>
    </w:p>
    <w:p w:rsidR="00495289" w:rsidRDefault="00495289" w:rsidP="009E18AB">
      <w:pPr>
        <w:pStyle w:val="NoSpacing"/>
        <w:rPr>
          <w:rFonts w:cs="Arial"/>
          <w:sz w:val="20"/>
          <w:szCs w:val="20"/>
        </w:rPr>
      </w:pPr>
      <w:r>
        <w:rPr>
          <w:rFonts w:cs="Arial"/>
          <w:sz w:val="20"/>
          <w:szCs w:val="20"/>
        </w:rPr>
        <w:t xml:space="preserve">Students will need their laptops. </w:t>
      </w:r>
    </w:p>
    <w:p w:rsidR="00397633" w:rsidRDefault="00397633" w:rsidP="009E18AB">
      <w:pPr>
        <w:pStyle w:val="NoSpacing"/>
        <w:rPr>
          <w:rFonts w:cs="Arial"/>
          <w:sz w:val="20"/>
          <w:szCs w:val="20"/>
        </w:rPr>
      </w:pPr>
    </w:p>
    <w:p w:rsidR="00397633" w:rsidRDefault="009E18AB" w:rsidP="009E18AB">
      <w:pPr>
        <w:pStyle w:val="NoSpacing"/>
        <w:rPr>
          <w:rFonts w:cs="Arial"/>
          <w:sz w:val="20"/>
          <w:szCs w:val="20"/>
        </w:rPr>
      </w:pPr>
      <w:r w:rsidRPr="00213D34">
        <w:rPr>
          <w:rFonts w:cs="Arial"/>
          <w:sz w:val="20"/>
          <w:szCs w:val="20"/>
        </w:rPr>
        <w:t>2.</w:t>
      </w:r>
      <w:r>
        <w:rPr>
          <w:rFonts w:cs="Arial"/>
          <w:sz w:val="20"/>
          <w:szCs w:val="20"/>
        </w:rPr>
        <w:t xml:space="preserve"> </w:t>
      </w:r>
      <w:r w:rsidR="00397633">
        <w:rPr>
          <w:rFonts w:cs="Arial"/>
          <w:sz w:val="20"/>
          <w:szCs w:val="20"/>
        </w:rPr>
        <w:t xml:space="preserve">ISTE </w:t>
      </w:r>
      <w:r>
        <w:rPr>
          <w:rFonts w:cs="Arial"/>
          <w:sz w:val="20"/>
          <w:szCs w:val="20"/>
        </w:rPr>
        <w:t>Standards:</w:t>
      </w:r>
      <w:r w:rsidR="00397633">
        <w:rPr>
          <w:rFonts w:cs="Arial"/>
          <w:sz w:val="20"/>
          <w:szCs w:val="20"/>
        </w:rPr>
        <w:t xml:space="preserve"> </w:t>
      </w:r>
    </w:p>
    <w:p w:rsidR="00397633" w:rsidRPr="00213D34" w:rsidRDefault="00397633" w:rsidP="009E18AB">
      <w:pPr>
        <w:pStyle w:val="NoSpacing"/>
        <w:rPr>
          <w:rFonts w:cs="Arial"/>
          <w:sz w:val="20"/>
          <w:szCs w:val="20"/>
        </w:rPr>
      </w:pPr>
      <w:r>
        <w:rPr>
          <w:rFonts w:cs="Arial"/>
          <w:noProof/>
          <w:sz w:val="20"/>
          <w:szCs w:val="20"/>
        </w:rPr>
        <w:drawing>
          <wp:inline distT="0" distB="0" distL="0" distR="0" wp14:anchorId="50BA5E83" wp14:editId="18C8AE18">
            <wp:extent cx="2638793" cy="42868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78387F.tmp"/>
                    <pic:cNvPicPr/>
                  </pic:nvPicPr>
                  <pic:blipFill>
                    <a:blip r:embed="rId60">
                      <a:extLst>
                        <a:ext uri="{28A0092B-C50C-407E-A947-70E740481C1C}">
                          <a14:useLocalDpi xmlns:a14="http://schemas.microsoft.com/office/drawing/2010/main" val="0"/>
                        </a:ext>
                      </a:extLst>
                    </a:blip>
                    <a:stretch>
                      <a:fillRect/>
                    </a:stretch>
                  </pic:blipFill>
                  <pic:spPr>
                    <a:xfrm>
                      <a:off x="0" y="0"/>
                      <a:ext cx="2638793" cy="428685"/>
                    </a:xfrm>
                    <a:prstGeom prst="rect">
                      <a:avLst/>
                    </a:prstGeom>
                  </pic:spPr>
                </pic:pic>
              </a:graphicData>
            </a:graphic>
          </wp:inline>
        </w:drawing>
      </w:r>
    </w:p>
    <w:p w:rsidR="00312234" w:rsidRDefault="00312234" w:rsidP="009E18AB">
      <w:pPr>
        <w:pStyle w:val="NoSpacing"/>
        <w:rPr>
          <w:rFonts w:cs="Arial"/>
          <w:sz w:val="20"/>
          <w:szCs w:val="20"/>
        </w:rPr>
      </w:pPr>
    </w:p>
    <w:p w:rsidR="00312234" w:rsidRDefault="009E18AB" w:rsidP="009E18AB">
      <w:pPr>
        <w:pStyle w:val="NoSpacing"/>
        <w:rPr>
          <w:rFonts w:cs="Arial"/>
          <w:sz w:val="20"/>
          <w:szCs w:val="20"/>
        </w:rPr>
      </w:pPr>
      <w:r w:rsidRPr="00213D34">
        <w:rPr>
          <w:rFonts w:cs="Arial"/>
          <w:sz w:val="20"/>
          <w:szCs w:val="20"/>
        </w:rPr>
        <w:t>3.</w:t>
      </w:r>
      <w:r>
        <w:rPr>
          <w:rFonts w:cs="Arial"/>
          <w:sz w:val="20"/>
          <w:szCs w:val="20"/>
        </w:rPr>
        <w:t xml:space="preserve"> Video: </w:t>
      </w:r>
      <w:hyperlink r:id="rId61" w:history="1">
        <w:r w:rsidR="00397633" w:rsidRPr="00A20847">
          <w:rPr>
            <w:rStyle w:val="Hyperlink"/>
            <w:rFonts w:cs="Arial"/>
            <w:sz w:val="20"/>
            <w:szCs w:val="20"/>
          </w:rPr>
          <w:t>https://scratch.mit.edu/</w:t>
        </w:r>
      </w:hyperlink>
      <w:r w:rsidR="00397633">
        <w:rPr>
          <w:rFonts w:cs="Arial"/>
          <w:sz w:val="20"/>
          <w:szCs w:val="20"/>
        </w:rPr>
        <w:t xml:space="preserve"> and Name Guide teacher directions at </w:t>
      </w:r>
      <w:r w:rsidR="00397633" w:rsidRPr="00397633">
        <w:rPr>
          <w:rFonts w:cs="Arial"/>
          <w:sz w:val="20"/>
          <w:szCs w:val="20"/>
        </w:rPr>
        <w:t>https://scratch.mit.edu/pdfs/guides/NameGuide.pdf</w:t>
      </w:r>
    </w:p>
    <w:p w:rsidR="00312234" w:rsidRDefault="00312234" w:rsidP="009E18AB">
      <w:pPr>
        <w:pStyle w:val="NoSpacing"/>
        <w:rPr>
          <w:rFonts w:cs="Arial"/>
          <w:sz w:val="20"/>
          <w:szCs w:val="20"/>
        </w:rPr>
      </w:pPr>
    </w:p>
    <w:p w:rsidR="00312234" w:rsidRDefault="009E18AB" w:rsidP="00397633">
      <w:pPr>
        <w:pStyle w:val="NoSpacing"/>
        <w:rPr>
          <w:rFonts w:cs="Arial"/>
          <w:sz w:val="20"/>
          <w:szCs w:val="20"/>
        </w:rPr>
      </w:pPr>
      <w:r w:rsidRPr="00213D34">
        <w:rPr>
          <w:rFonts w:cs="Arial"/>
          <w:sz w:val="20"/>
          <w:szCs w:val="20"/>
        </w:rPr>
        <w:t>4.</w:t>
      </w:r>
      <w:r>
        <w:rPr>
          <w:rFonts w:cs="Arial"/>
          <w:sz w:val="20"/>
          <w:szCs w:val="20"/>
        </w:rPr>
        <w:t xml:space="preserve"> </w:t>
      </w:r>
      <w:r w:rsidR="00397633">
        <w:rPr>
          <w:rFonts w:cs="Arial"/>
          <w:sz w:val="20"/>
          <w:szCs w:val="20"/>
        </w:rPr>
        <w:t>Ha</w:t>
      </w:r>
      <w:r w:rsidR="00495289">
        <w:rPr>
          <w:rFonts w:cs="Arial"/>
          <w:sz w:val="20"/>
          <w:szCs w:val="20"/>
        </w:rPr>
        <w:t xml:space="preserve">nds-on Activity. </w:t>
      </w:r>
    </w:p>
    <w:p w:rsidR="00312234" w:rsidRPr="00213D34" w:rsidRDefault="00312234" w:rsidP="009E18AB">
      <w:pPr>
        <w:pStyle w:val="NoSpacing"/>
        <w:rPr>
          <w:rFonts w:cs="Arial"/>
          <w:sz w:val="20"/>
          <w:szCs w:val="20"/>
        </w:rPr>
      </w:pPr>
    </w:p>
    <w:p w:rsidR="009E18AB" w:rsidRPr="00213D34" w:rsidRDefault="009E18AB" w:rsidP="009E18AB">
      <w:pPr>
        <w:pStyle w:val="NoSpacing"/>
        <w:rPr>
          <w:rFonts w:cs="Arial"/>
          <w:sz w:val="20"/>
          <w:szCs w:val="20"/>
        </w:rPr>
      </w:pPr>
    </w:p>
    <w:p w:rsidR="00780332" w:rsidRPr="00D409AF" w:rsidRDefault="00E11443" w:rsidP="00093365">
      <w:pPr>
        <w:pStyle w:val="NoSpacing"/>
      </w:pPr>
      <w:r w:rsidRPr="00780332">
        <w:rPr>
          <w:rFonts w:cs="Arial"/>
          <w:b/>
        </w:rPr>
        <w:t>Monday, February 6</w:t>
      </w:r>
      <w:r w:rsidRPr="00780332">
        <w:rPr>
          <w:rFonts w:cs="Arial"/>
          <w:b/>
          <w:vertAlign w:val="superscript"/>
        </w:rPr>
        <w:t>th</w:t>
      </w:r>
      <w:r w:rsidRPr="00780332">
        <w:rPr>
          <w:rFonts w:cs="Arial"/>
          <w:b/>
        </w:rPr>
        <w:t xml:space="preserve"> - </w:t>
      </w:r>
      <w:r w:rsidR="00780332" w:rsidRPr="00D409AF">
        <w:t>Archibald Motley: Jazz Age Modernist</w:t>
      </w:r>
      <w:r w:rsidR="00CF6E89" w:rsidRPr="00D409AF">
        <w:t xml:space="preserve"> (History + Visual Arts</w:t>
      </w:r>
      <w:r w:rsidR="00E8169D" w:rsidRPr="00D409AF">
        <w:t xml:space="preserve"> + Black History Month</w:t>
      </w:r>
      <w:r w:rsidR="00CF6E89" w:rsidRPr="00D409AF">
        <w:t>)</w:t>
      </w:r>
    </w:p>
    <w:p w:rsidR="00E11443" w:rsidRPr="00D409AF" w:rsidRDefault="00E11443" w:rsidP="00E11443">
      <w:pPr>
        <w:pStyle w:val="NoSpacing"/>
        <w:rPr>
          <w:rFonts w:cs="Arial"/>
          <w:b/>
          <w:noProof/>
        </w:rPr>
      </w:pPr>
    </w:p>
    <w:p w:rsidR="00E11443" w:rsidRDefault="00780332" w:rsidP="00E11443">
      <w:pPr>
        <w:pStyle w:val="NoSpacing"/>
        <w:rPr>
          <w:rFonts w:cs="Arial"/>
          <w:b/>
          <w:sz w:val="24"/>
          <w:szCs w:val="24"/>
        </w:rPr>
      </w:pPr>
      <w:r>
        <w:rPr>
          <w:rFonts w:cs="Arial"/>
          <w:b/>
          <w:noProof/>
          <w:sz w:val="24"/>
          <w:szCs w:val="24"/>
        </w:rPr>
        <w:drawing>
          <wp:inline distT="0" distB="0" distL="0" distR="0">
            <wp:extent cx="2743200" cy="1056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AM2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43200" cy="1056640"/>
                    </a:xfrm>
                    <a:prstGeom prst="rect">
                      <a:avLst/>
                    </a:prstGeom>
                  </pic:spPr>
                </pic:pic>
              </a:graphicData>
            </a:graphic>
          </wp:inline>
        </w:drawing>
      </w:r>
    </w:p>
    <w:p w:rsidR="00780332" w:rsidRDefault="00780332" w:rsidP="00E11443">
      <w:pPr>
        <w:pStyle w:val="NoSpacing"/>
        <w:rPr>
          <w:rFonts w:cs="Arial"/>
          <w:b/>
          <w:sz w:val="24"/>
          <w:szCs w:val="24"/>
        </w:rPr>
      </w:pPr>
    </w:p>
    <w:p w:rsidR="00E11443" w:rsidRDefault="00E11443" w:rsidP="00E11443">
      <w:pPr>
        <w:pStyle w:val="NoSpacing"/>
        <w:rPr>
          <w:sz w:val="20"/>
          <w:szCs w:val="20"/>
        </w:rPr>
      </w:pPr>
      <w:r w:rsidRPr="00213D34">
        <w:rPr>
          <w:rFonts w:cs="Arial"/>
          <w:sz w:val="20"/>
          <w:szCs w:val="20"/>
        </w:rPr>
        <w:t xml:space="preserve">1. </w:t>
      </w:r>
      <w:r w:rsidR="00532D38" w:rsidRPr="00657DBB">
        <w:rPr>
          <w:sz w:val="20"/>
          <w:szCs w:val="20"/>
        </w:rPr>
        <w:t xml:space="preserve">Archibald Motley created this painting as part of the Works Progress Administration’s Federal Art Project. As part of the New Deal, the WPA commissioned artists to create images </w:t>
      </w:r>
      <w:r w:rsidR="00CF6E89">
        <w:rPr>
          <w:sz w:val="20"/>
          <w:szCs w:val="20"/>
        </w:rPr>
        <w:t>celebrating</w:t>
      </w:r>
      <w:r w:rsidR="00532D38" w:rsidRPr="00657DBB">
        <w:rPr>
          <w:sz w:val="20"/>
          <w:szCs w:val="20"/>
        </w:rPr>
        <w:t xml:space="preserve"> the </w:t>
      </w:r>
      <w:r w:rsidR="00CF6E89">
        <w:rPr>
          <w:sz w:val="20"/>
          <w:szCs w:val="20"/>
        </w:rPr>
        <w:t>US</w:t>
      </w:r>
      <w:r w:rsidR="00532D38" w:rsidRPr="00657DBB">
        <w:rPr>
          <w:sz w:val="20"/>
          <w:szCs w:val="20"/>
        </w:rPr>
        <w:t xml:space="preserve"> and its people. </w:t>
      </w:r>
      <w:r w:rsidR="00532D38" w:rsidRPr="00CF6E89">
        <w:rPr>
          <w:sz w:val="20"/>
          <w:szCs w:val="20"/>
        </w:rPr>
        <w:t>Motley</w:t>
      </w:r>
      <w:r w:rsidR="00CF6E89" w:rsidRPr="00CF6E89">
        <w:rPr>
          <w:sz w:val="20"/>
          <w:szCs w:val="20"/>
        </w:rPr>
        <w:t xml:space="preserve"> </w:t>
      </w:r>
      <w:r w:rsidR="00CF6E89">
        <w:rPr>
          <w:sz w:val="20"/>
          <w:szCs w:val="20"/>
        </w:rPr>
        <w:t xml:space="preserve">illustrates the </w:t>
      </w:r>
      <w:r w:rsidR="00CF6E89" w:rsidRPr="00CF6E89">
        <w:rPr>
          <w:sz w:val="20"/>
          <w:szCs w:val="20"/>
        </w:rPr>
        <w:t>Confederacy’s surrender to the Union army at Vicksburg, Mississippi</w:t>
      </w:r>
      <w:r w:rsidR="00CF6E89">
        <w:rPr>
          <w:sz w:val="20"/>
          <w:szCs w:val="20"/>
        </w:rPr>
        <w:t xml:space="preserve"> by</w:t>
      </w:r>
      <w:r w:rsidR="00CF6E89" w:rsidRPr="00CF6E89">
        <w:rPr>
          <w:sz w:val="20"/>
          <w:szCs w:val="20"/>
        </w:rPr>
        <w:t xml:space="preserve"> </w:t>
      </w:r>
      <w:r w:rsidR="00532D38" w:rsidRPr="00CF6E89">
        <w:rPr>
          <w:sz w:val="20"/>
          <w:szCs w:val="20"/>
        </w:rPr>
        <w:t>accentua</w:t>
      </w:r>
      <w:r w:rsidR="00CF6E89">
        <w:rPr>
          <w:sz w:val="20"/>
          <w:szCs w:val="20"/>
        </w:rPr>
        <w:t xml:space="preserve">ting </w:t>
      </w:r>
      <w:r w:rsidR="00532D38" w:rsidRPr="00657DBB">
        <w:rPr>
          <w:sz w:val="20"/>
          <w:szCs w:val="20"/>
        </w:rPr>
        <w:t xml:space="preserve">the strange, almost burlesque nature of that moment, imagining </w:t>
      </w:r>
      <w:r w:rsidR="00532D38" w:rsidRPr="00657DBB">
        <w:rPr>
          <w:sz w:val="20"/>
          <w:szCs w:val="20"/>
        </w:rPr>
        <w:lastRenderedPageBreak/>
        <w:t>it in acidic colors, hobnail-boot fashions, and exaggerated characterizations. The aim of the Federal Art Project was to make American art more “truly American” and more in “touch with the people.” It sought to make art more accessible to the general public. This notion appealed to Motley, who wanted to make his works both aesthetically engaging and socially conscious</w:t>
      </w:r>
      <w:r w:rsidR="00E56697">
        <w:rPr>
          <w:sz w:val="20"/>
          <w:szCs w:val="20"/>
        </w:rPr>
        <w:t>.</w:t>
      </w:r>
    </w:p>
    <w:p w:rsidR="00E56697" w:rsidRPr="00657DBB" w:rsidRDefault="00E56697" w:rsidP="00E11443">
      <w:pPr>
        <w:pStyle w:val="NoSpacing"/>
        <w:rPr>
          <w:sz w:val="20"/>
          <w:szCs w:val="20"/>
        </w:rPr>
      </w:pPr>
    </w:p>
    <w:p w:rsidR="00F71A88" w:rsidRPr="00E8169D" w:rsidRDefault="00E11443" w:rsidP="00E11443">
      <w:pPr>
        <w:pStyle w:val="NoSpacing"/>
        <w:rPr>
          <w:rFonts w:cs="Arial"/>
          <w:color w:val="2E74B5" w:themeColor="accent1" w:themeShade="BF"/>
          <w:sz w:val="20"/>
          <w:szCs w:val="20"/>
        </w:rPr>
      </w:pPr>
      <w:r w:rsidRPr="00657DBB">
        <w:rPr>
          <w:rFonts w:cs="Arial"/>
          <w:sz w:val="20"/>
          <w:szCs w:val="20"/>
        </w:rPr>
        <w:t xml:space="preserve">2. Standards: Use Elements of </w:t>
      </w:r>
      <w:r w:rsidR="00F71A88" w:rsidRPr="00657DBB">
        <w:rPr>
          <w:rFonts w:cs="Arial"/>
          <w:sz w:val="20"/>
          <w:szCs w:val="20"/>
        </w:rPr>
        <w:t>Visual Art and the following handout:</w:t>
      </w:r>
      <w:r w:rsidR="00F71A88">
        <w:rPr>
          <w:rFonts w:cs="Arial"/>
          <w:sz w:val="20"/>
          <w:szCs w:val="20"/>
        </w:rPr>
        <w:t xml:space="preserve"> </w:t>
      </w:r>
      <w:r w:rsidR="00F71A88" w:rsidRPr="00E8169D">
        <w:rPr>
          <w:rFonts w:cs="Arial"/>
          <w:color w:val="2E74B5" w:themeColor="accent1" w:themeShade="BF"/>
          <w:sz w:val="16"/>
          <w:szCs w:val="16"/>
        </w:rPr>
        <w:t>http://www.lacma.org/sites/default/files/MotleyImages.pdf</w:t>
      </w:r>
    </w:p>
    <w:p w:rsidR="00E11443" w:rsidRPr="00213D34" w:rsidRDefault="00F71A88" w:rsidP="00E11443">
      <w:pPr>
        <w:pStyle w:val="NoSpacing"/>
        <w:rPr>
          <w:rFonts w:cs="Arial"/>
          <w:sz w:val="20"/>
          <w:szCs w:val="20"/>
        </w:rPr>
      </w:pPr>
      <w:r w:rsidRPr="00213D34">
        <w:rPr>
          <w:rFonts w:cs="Arial"/>
          <w:sz w:val="20"/>
          <w:szCs w:val="20"/>
        </w:rPr>
        <w:t xml:space="preserve"> </w:t>
      </w:r>
    </w:p>
    <w:p w:rsidR="00E8169D" w:rsidRDefault="00E11443" w:rsidP="00780332">
      <w:pPr>
        <w:pStyle w:val="NoSpacing"/>
        <w:rPr>
          <w:sz w:val="20"/>
          <w:szCs w:val="20"/>
        </w:rPr>
      </w:pPr>
      <w:r w:rsidRPr="00213D34">
        <w:rPr>
          <w:rFonts w:cs="Arial"/>
          <w:sz w:val="20"/>
          <w:szCs w:val="20"/>
        </w:rPr>
        <w:t>3.</w:t>
      </w:r>
      <w:r>
        <w:rPr>
          <w:rFonts w:cs="Arial"/>
          <w:sz w:val="20"/>
          <w:szCs w:val="20"/>
        </w:rPr>
        <w:t xml:space="preserve"> Video: </w:t>
      </w:r>
      <w:r w:rsidR="00CB0744" w:rsidRPr="00E8169D">
        <w:rPr>
          <w:rFonts w:cs="Helvetica"/>
          <w:color w:val="000000"/>
          <w:sz w:val="20"/>
          <w:szCs w:val="20"/>
          <w:shd w:val="clear" w:color="auto" w:fill="FFFFFF"/>
        </w:rPr>
        <w:t>Richard J. Powell, Professor of Art and Art History at Duke University and curator of this exhibition, describes and contextualizes Archibald</w:t>
      </w:r>
      <w:r w:rsidR="00CB0744">
        <w:rPr>
          <w:rFonts w:ascii="Helvetica" w:hAnsi="Helvetica" w:cs="Helvetica"/>
          <w:color w:val="000000"/>
          <w:sz w:val="18"/>
          <w:szCs w:val="18"/>
          <w:shd w:val="clear" w:color="auto" w:fill="FFFFFF"/>
        </w:rPr>
        <w:t xml:space="preserve"> </w:t>
      </w:r>
      <w:r w:rsidR="00CB0744" w:rsidRPr="00B74D6B">
        <w:rPr>
          <w:rFonts w:cs="Helvetica"/>
          <w:color w:val="000000"/>
          <w:sz w:val="20"/>
          <w:szCs w:val="20"/>
          <w:shd w:val="clear" w:color="auto" w:fill="FFFFFF"/>
        </w:rPr>
        <w:t>Motley's distinct voice in portraying Chicago's burgeoning African-American culture around the 1930s. </w:t>
      </w:r>
      <w:r w:rsidR="00CB0744" w:rsidRPr="00B74D6B">
        <w:rPr>
          <w:sz w:val="20"/>
          <w:szCs w:val="20"/>
        </w:rPr>
        <w:t xml:space="preserve"> </w:t>
      </w:r>
    </w:p>
    <w:p w:rsidR="00E8169D" w:rsidRDefault="00E8169D" w:rsidP="00780332">
      <w:pPr>
        <w:pStyle w:val="NoSpacing"/>
        <w:rPr>
          <w:sz w:val="20"/>
          <w:szCs w:val="20"/>
        </w:rPr>
      </w:pPr>
    </w:p>
    <w:p w:rsidR="00780332" w:rsidRPr="00E8169D" w:rsidRDefault="00780332" w:rsidP="00780332">
      <w:pPr>
        <w:pStyle w:val="NoSpacing"/>
        <w:rPr>
          <w:rFonts w:cs="Arial"/>
          <w:color w:val="2E74B5" w:themeColor="accent1" w:themeShade="BF"/>
          <w:sz w:val="20"/>
          <w:szCs w:val="20"/>
        </w:rPr>
      </w:pPr>
      <w:r w:rsidRPr="00E8169D">
        <w:rPr>
          <w:rFonts w:cs="Arial"/>
          <w:color w:val="2E74B5" w:themeColor="accent1" w:themeShade="BF"/>
          <w:sz w:val="20"/>
          <w:szCs w:val="20"/>
        </w:rPr>
        <w:t>http://www.lacma.org/video/archibald-motley-jazz-age-modernist</w:t>
      </w:r>
    </w:p>
    <w:p w:rsidR="00E11443" w:rsidRPr="00B74D6B" w:rsidRDefault="00E11443" w:rsidP="00E11443">
      <w:pPr>
        <w:pStyle w:val="NoSpacing"/>
        <w:rPr>
          <w:rFonts w:cs="Arial"/>
          <w:sz w:val="20"/>
          <w:szCs w:val="20"/>
        </w:rPr>
      </w:pPr>
    </w:p>
    <w:p w:rsidR="009E18AB" w:rsidRDefault="00E11443" w:rsidP="003E7198">
      <w:pPr>
        <w:pStyle w:val="NoSpacing"/>
        <w:rPr>
          <w:sz w:val="20"/>
          <w:szCs w:val="20"/>
        </w:rPr>
      </w:pPr>
      <w:r w:rsidRPr="00B74D6B">
        <w:rPr>
          <w:rFonts w:cs="Arial"/>
          <w:sz w:val="20"/>
          <w:szCs w:val="20"/>
        </w:rPr>
        <w:t>4. Questions</w:t>
      </w:r>
      <w:r w:rsidR="00102BB9">
        <w:rPr>
          <w:rFonts w:cs="Arial"/>
          <w:sz w:val="20"/>
          <w:szCs w:val="20"/>
        </w:rPr>
        <w:t xml:space="preserve"> for </w:t>
      </w:r>
      <w:r w:rsidR="00102BB9" w:rsidRPr="00102BB9">
        <w:rPr>
          <w:rFonts w:cs="Arial"/>
          <w:i/>
          <w:sz w:val="20"/>
          <w:szCs w:val="20"/>
        </w:rPr>
        <w:t>Mending Socks</w:t>
      </w:r>
      <w:r w:rsidR="00102BB9">
        <w:rPr>
          <w:rFonts w:cs="Arial"/>
          <w:sz w:val="20"/>
          <w:szCs w:val="20"/>
        </w:rPr>
        <w:t xml:space="preserve"> painting (see handout): </w:t>
      </w:r>
      <w:r w:rsidRPr="00B74D6B">
        <w:rPr>
          <w:rFonts w:cs="Arial"/>
          <w:sz w:val="20"/>
          <w:szCs w:val="20"/>
        </w:rPr>
        <w:t xml:space="preserve"> </w:t>
      </w:r>
      <w:r w:rsidR="003E7198" w:rsidRPr="00B74D6B">
        <w:rPr>
          <w:sz w:val="20"/>
          <w:szCs w:val="20"/>
        </w:rPr>
        <w:t>Motley surrounded his grandmother with objects that were important to her. Make a list of the objects you see. A. What do these things suggest about his grandmother? B. How do you think Motley felt about his grandmother? C. What in the painting leads you to believe that?</w:t>
      </w:r>
    </w:p>
    <w:p w:rsidR="00F830AB" w:rsidRDefault="00F830AB" w:rsidP="003E7198">
      <w:pPr>
        <w:pStyle w:val="NoSpacing"/>
        <w:rPr>
          <w:sz w:val="20"/>
          <w:szCs w:val="20"/>
        </w:rPr>
      </w:pPr>
    </w:p>
    <w:p w:rsidR="00F830AB" w:rsidRDefault="00F830AB" w:rsidP="00F830AB">
      <w:pPr>
        <w:pStyle w:val="NoSpacing"/>
        <w:rPr>
          <w:rFonts w:cs="Arial"/>
          <w:b/>
          <w:sz w:val="24"/>
          <w:szCs w:val="24"/>
        </w:rPr>
      </w:pPr>
      <w:r>
        <w:rPr>
          <w:rFonts w:cs="Arial"/>
          <w:b/>
          <w:sz w:val="24"/>
          <w:szCs w:val="24"/>
        </w:rPr>
        <w:t>Monday, February 13</w:t>
      </w:r>
      <w:r w:rsidRPr="00F830AB">
        <w:rPr>
          <w:rFonts w:cs="Arial"/>
          <w:b/>
          <w:sz w:val="24"/>
          <w:szCs w:val="24"/>
          <w:vertAlign w:val="superscript"/>
        </w:rPr>
        <w:t>th</w:t>
      </w:r>
      <w:r>
        <w:rPr>
          <w:rFonts w:cs="Arial"/>
          <w:b/>
          <w:sz w:val="24"/>
          <w:szCs w:val="24"/>
        </w:rPr>
        <w:t xml:space="preserve"> </w:t>
      </w:r>
      <w:r w:rsidR="00E8169D">
        <w:rPr>
          <w:rFonts w:cs="Arial"/>
          <w:b/>
          <w:sz w:val="24"/>
          <w:szCs w:val="24"/>
        </w:rPr>
        <w:t xml:space="preserve">– Amy </w:t>
      </w:r>
      <w:proofErr w:type="spellStart"/>
      <w:r w:rsidR="00E8169D">
        <w:rPr>
          <w:rFonts w:cs="Arial"/>
          <w:b/>
          <w:sz w:val="24"/>
          <w:szCs w:val="24"/>
        </w:rPr>
        <w:t>Sillman</w:t>
      </w:r>
      <w:proofErr w:type="spellEnd"/>
      <w:r w:rsidR="00B86B3F">
        <w:rPr>
          <w:rFonts w:cs="Arial"/>
          <w:b/>
          <w:sz w:val="24"/>
          <w:szCs w:val="24"/>
        </w:rPr>
        <w:t xml:space="preserve"> (Painting + Space + Modernism)</w:t>
      </w:r>
    </w:p>
    <w:p w:rsidR="00F830AB" w:rsidRDefault="00F830AB" w:rsidP="00F830AB">
      <w:pPr>
        <w:pStyle w:val="NoSpacing"/>
        <w:rPr>
          <w:rFonts w:cs="Arial"/>
          <w:b/>
          <w:sz w:val="24"/>
          <w:szCs w:val="24"/>
        </w:rPr>
      </w:pPr>
    </w:p>
    <w:p w:rsidR="00F830AB" w:rsidRDefault="00F830AB" w:rsidP="00F830AB">
      <w:pPr>
        <w:pStyle w:val="NoSpacing"/>
        <w:rPr>
          <w:rFonts w:cs="Arial"/>
          <w:b/>
          <w:sz w:val="24"/>
          <w:szCs w:val="24"/>
        </w:rPr>
      </w:pPr>
      <w:r>
        <w:rPr>
          <w:rFonts w:cs="Arial"/>
          <w:b/>
          <w:noProof/>
          <w:sz w:val="24"/>
          <w:szCs w:val="24"/>
        </w:rPr>
        <w:drawing>
          <wp:inline distT="0" distB="0" distL="0" distR="0">
            <wp:extent cx="2354580" cy="20193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AM27.jpg"/>
                    <pic:cNvPicPr/>
                  </pic:nvPicPr>
                  <pic:blipFill>
                    <a:blip r:embed="rId63">
                      <a:extLst>
                        <a:ext uri="{28A0092B-C50C-407E-A947-70E740481C1C}">
                          <a14:useLocalDpi xmlns:a14="http://schemas.microsoft.com/office/drawing/2010/main" val="0"/>
                        </a:ext>
                      </a:extLst>
                    </a:blip>
                    <a:stretch>
                      <a:fillRect/>
                    </a:stretch>
                  </pic:blipFill>
                  <pic:spPr>
                    <a:xfrm>
                      <a:off x="0" y="0"/>
                      <a:ext cx="2354580" cy="2019300"/>
                    </a:xfrm>
                    <a:prstGeom prst="rect">
                      <a:avLst/>
                    </a:prstGeom>
                  </pic:spPr>
                </pic:pic>
              </a:graphicData>
            </a:graphic>
          </wp:inline>
        </w:drawing>
      </w:r>
    </w:p>
    <w:p w:rsidR="00F830AB" w:rsidRDefault="00F830AB" w:rsidP="00F830AB">
      <w:pPr>
        <w:pStyle w:val="NoSpacing"/>
        <w:rPr>
          <w:rFonts w:cs="Arial"/>
          <w:b/>
          <w:sz w:val="24"/>
          <w:szCs w:val="24"/>
        </w:rPr>
      </w:pPr>
    </w:p>
    <w:p w:rsidR="00C75B51" w:rsidRDefault="00F830AB" w:rsidP="00C75B51">
      <w:pPr>
        <w:pStyle w:val="NoSpacing"/>
        <w:rPr>
          <w:sz w:val="20"/>
          <w:szCs w:val="20"/>
        </w:rPr>
      </w:pPr>
      <w:r w:rsidRPr="00213D34">
        <w:rPr>
          <w:rFonts w:cs="Arial"/>
          <w:sz w:val="20"/>
          <w:szCs w:val="20"/>
        </w:rPr>
        <w:t xml:space="preserve">1. </w:t>
      </w:r>
      <w:r w:rsidR="00C75B51" w:rsidRPr="00282766">
        <w:rPr>
          <w:rFonts w:cs="Arial"/>
          <w:sz w:val="20"/>
          <w:szCs w:val="20"/>
        </w:rPr>
        <w:t xml:space="preserve">How is Amy </w:t>
      </w:r>
      <w:proofErr w:type="spellStart"/>
      <w:r w:rsidR="00C75B51" w:rsidRPr="00282766">
        <w:rPr>
          <w:sz w:val="20"/>
          <w:szCs w:val="20"/>
        </w:rPr>
        <w:t>Sillman’s</w:t>
      </w:r>
      <w:proofErr w:type="spellEnd"/>
      <w:r w:rsidR="00C75B51" w:rsidRPr="00282766">
        <w:rPr>
          <w:sz w:val="20"/>
          <w:szCs w:val="20"/>
        </w:rPr>
        <w:t xml:space="preserve"> work often characterized by an extended exploration of the formal principles of art, including such painterly concerns as figure, scale, and space?</w:t>
      </w:r>
    </w:p>
    <w:p w:rsidR="00A44311" w:rsidRPr="00282766" w:rsidRDefault="00A44311" w:rsidP="00C75B51">
      <w:pPr>
        <w:pStyle w:val="NoSpacing"/>
        <w:rPr>
          <w:sz w:val="20"/>
          <w:szCs w:val="20"/>
        </w:rPr>
      </w:pPr>
    </w:p>
    <w:p w:rsidR="00C75B51" w:rsidRDefault="00C75B51" w:rsidP="00C75B51">
      <w:pPr>
        <w:pStyle w:val="NoSpacing"/>
        <w:rPr>
          <w:sz w:val="20"/>
          <w:szCs w:val="20"/>
        </w:rPr>
      </w:pPr>
      <w:r w:rsidRPr="00282766">
        <w:rPr>
          <w:sz w:val="20"/>
          <w:szCs w:val="20"/>
        </w:rPr>
        <w:t xml:space="preserve">Yet her materials and processes are quite varied— she works in pencil, crayon, watercolor, and collage, </w:t>
      </w:r>
      <w:r w:rsidRPr="00282766">
        <w:rPr>
          <w:sz w:val="20"/>
          <w:szCs w:val="20"/>
        </w:rPr>
        <w:t>creating cartoons, diagrams, prints, and, recently, iPhone and iPad drawings and animations.</w:t>
      </w:r>
    </w:p>
    <w:p w:rsidR="00282766" w:rsidRPr="00282766" w:rsidRDefault="00282766" w:rsidP="00C75B51">
      <w:pPr>
        <w:pStyle w:val="NoSpacing"/>
        <w:rPr>
          <w:sz w:val="20"/>
          <w:szCs w:val="20"/>
        </w:rPr>
      </w:pPr>
    </w:p>
    <w:p w:rsidR="00F830AB" w:rsidRDefault="00C75B51" w:rsidP="00C75B51">
      <w:pPr>
        <w:pStyle w:val="NoSpacing"/>
        <w:rPr>
          <w:sz w:val="20"/>
          <w:szCs w:val="20"/>
        </w:rPr>
      </w:pPr>
      <w:r w:rsidRPr="00282766">
        <w:rPr>
          <w:sz w:val="20"/>
          <w:szCs w:val="20"/>
        </w:rPr>
        <w:t xml:space="preserve">2. </w:t>
      </w:r>
      <w:r w:rsidR="00F24951">
        <w:rPr>
          <w:sz w:val="20"/>
          <w:szCs w:val="20"/>
        </w:rPr>
        <w:t>“</w:t>
      </w:r>
      <w:r w:rsidRPr="00282766">
        <w:rPr>
          <w:sz w:val="20"/>
          <w:szCs w:val="20"/>
        </w:rPr>
        <w:t xml:space="preserve">Drawing is at the core of </w:t>
      </w:r>
      <w:proofErr w:type="spellStart"/>
      <w:r w:rsidRPr="00282766">
        <w:rPr>
          <w:sz w:val="20"/>
          <w:szCs w:val="20"/>
        </w:rPr>
        <w:t>Sillman’s</w:t>
      </w:r>
      <w:proofErr w:type="spellEnd"/>
      <w:r w:rsidRPr="00282766">
        <w:rPr>
          <w:sz w:val="20"/>
          <w:szCs w:val="20"/>
        </w:rPr>
        <w:t xml:space="preserve"> process; graphic gestures produce both light and heavy marks across her papers, canvases, or pages. An intuitive</w:t>
      </w:r>
      <w:r>
        <w:t xml:space="preserve"> </w:t>
      </w:r>
      <w:r w:rsidRPr="00282766">
        <w:rPr>
          <w:sz w:val="20"/>
          <w:szCs w:val="20"/>
        </w:rPr>
        <w:t>approach also informs her painting process, which can include multiple layers, constructing, deconstructing, and reconstructing space.</w:t>
      </w:r>
      <w:r w:rsidR="00F24951">
        <w:rPr>
          <w:sz w:val="20"/>
          <w:szCs w:val="20"/>
        </w:rPr>
        <w:t>”</w:t>
      </w:r>
    </w:p>
    <w:p w:rsidR="00F24951" w:rsidRDefault="00F24951" w:rsidP="00C75B51">
      <w:pPr>
        <w:pStyle w:val="NoSpacing"/>
        <w:rPr>
          <w:sz w:val="20"/>
          <w:szCs w:val="20"/>
        </w:rPr>
      </w:pPr>
    </w:p>
    <w:p w:rsidR="00F24951" w:rsidRPr="00F24951" w:rsidRDefault="00F24951" w:rsidP="00C75B51">
      <w:pPr>
        <w:pStyle w:val="NoSpacing"/>
        <w:rPr>
          <w:rFonts w:cs="Arial"/>
          <w:color w:val="2E74B5" w:themeColor="accent1" w:themeShade="BF"/>
          <w:sz w:val="20"/>
          <w:szCs w:val="20"/>
        </w:rPr>
      </w:pPr>
      <w:r>
        <w:rPr>
          <w:sz w:val="20"/>
          <w:szCs w:val="20"/>
        </w:rPr>
        <w:t>“</w:t>
      </w:r>
      <w:r w:rsidRPr="00F24951">
        <w:rPr>
          <w:sz w:val="20"/>
          <w:szCs w:val="20"/>
        </w:rPr>
        <w:t xml:space="preserve">Many commentators have noted similarities between her work and that of twentieth-century painters such as Philip </w:t>
      </w:r>
      <w:proofErr w:type="spellStart"/>
      <w:r w:rsidRPr="00F24951">
        <w:rPr>
          <w:sz w:val="20"/>
          <w:szCs w:val="20"/>
        </w:rPr>
        <w:t>Guston</w:t>
      </w:r>
      <w:proofErr w:type="spellEnd"/>
      <w:r w:rsidRPr="00F24951">
        <w:rPr>
          <w:sz w:val="20"/>
          <w:szCs w:val="20"/>
        </w:rPr>
        <w:t xml:space="preserve"> and Richard </w:t>
      </w:r>
      <w:proofErr w:type="spellStart"/>
      <w:r w:rsidRPr="00F24951">
        <w:rPr>
          <w:sz w:val="20"/>
          <w:szCs w:val="20"/>
        </w:rPr>
        <w:t>Diebenkorn</w:t>
      </w:r>
      <w:proofErr w:type="spellEnd"/>
      <w:r w:rsidRPr="00F24951">
        <w:rPr>
          <w:sz w:val="20"/>
          <w:szCs w:val="20"/>
        </w:rPr>
        <w:t xml:space="preserve">, as well as with that of sculptor Eva Hesse. </w:t>
      </w:r>
      <w:proofErr w:type="spellStart"/>
      <w:r w:rsidRPr="00F24951">
        <w:rPr>
          <w:sz w:val="20"/>
          <w:szCs w:val="20"/>
        </w:rPr>
        <w:t>Sillman</w:t>
      </w:r>
      <w:proofErr w:type="spellEnd"/>
      <w:r w:rsidRPr="00F24951">
        <w:rPr>
          <w:sz w:val="20"/>
          <w:szCs w:val="20"/>
        </w:rPr>
        <w:t xml:space="preserve"> also has spoken of the importance of Henri Matisse’s use of color, and Willem de </w:t>
      </w:r>
      <w:proofErr w:type="spellStart"/>
      <w:r w:rsidRPr="00F24951">
        <w:rPr>
          <w:sz w:val="20"/>
          <w:szCs w:val="20"/>
        </w:rPr>
        <w:t>Kooning’s</w:t>
      </w:r>
      <w:proofErr w:type="spellEnd"/>
      <w:r w:rsidRPr="00F24951">
        <w:rPr>
          <w:sz w:val="20"/>
          <w:szCs w:val="20"/>
        </w:rPr>
        <w:t xml:space="preserve"> use of transition and change in pictures that include dissolving figures. She has said that two extended trips to India fostered an interest in art that was intimate, narrative, mythic, and beautiful, and a residency in Italy allowed her to explore the flat spaces and imperfect perspective of early Renaissance painting.</w:t>
      </w:r>
      <w:r>
        <w:rPr>
          <w:sz w:val="20"/>
          <w:szCs w:val="20"/>
        </w:rPr>
        <w:t xml:space="preserve">” Read more: </w:t>
      </w:r>
      <w:r w:rsidRPr="00F24951">
        <w:rPr>
          <w:color w:val="2E74B5" w:themeColor="accent1" w:themeShade="BF"/>
          <w:sz w:val="20"/>
          <w:szCs w:val="20"/>
        </w:rPr>
        <w:t>http://www.lacma.org/sites/default/files/21cImages.pdf</w:t>
      </w:r>
    </w:p>
    <w:p w:rsidR="00F830AB" w:rsidRPr="00282766" w:rsidRDefault="00F830AB" w:rsidP="00F830AB">
      <w:pPr>
        <w:pStyle w:val="NoSpacing"/>
        <w:rPr>
          <w:rFonts w:cs="Arial"/>
          <w:sz w:val="20"/>
          <w:szCs w:val="20"/>
        </w:rPr>
      </w:pPr>
    </w:p>
    <w:p w:rsidR="008D7D14" w:rsidRDefault="00F830AB" w:rsidP="00F830AB">
      <w:pPr>
        <w:pStyle w:val="NoSpacing"/>
        <w:rPr>
          <w:rFonts w:cs="Arial"/>
          <w:sz w:val="20"/>
          <w:szCs w:val="20"/>
        </w:rPr>
      </w:pPr>
      <w:r w:rsidRPr="00282766">
        <w:rPr>
          <w:rFonts w:cs="Arial"/>
          <w:sz w:val="20"/>
          <w:szCs w:val="20"/>
        </w:rPr>
        <w:t xml:space="preserve">2. </w:t>
      </w:r>
      <w:r w:rsidR="008D7D14">
        <w:rPr>
          <w:rFonts w:cs="Arial"/>
          <w:sz w:val="20"/>
          <w:szCs w:val="20"/>
        </w:rPr>
        <w:t>SC Visual Arts Standards, Standard 1:</w:t>
      </w:r>
    </w:p>
    <w:p w:rsidR="00F830AB" w:rsidRPr="008D7D14" w:rsidRDefault="008D7D14" w:rsidP="00F830AB">
      <w:pPr>
        <w:pStyle w:val="NoSpacing"/>
        <w:rPr>
          <w:rFonts w:cs="Arial"/>
          <w:sz w:val="20"/>
          <w:szCs w:val="20"/>
        </w:rPr>
      </w:pPr>
      <w:r w:rsidRPr="008D7D14">
        <w:rPr>
          <w:sz w:val="20"/>
          <w:szCs w:val="20"/>
        </w:rPr>
        <w:t xml:space="preserve">VA8-1.1 Identify the materials, techniques, and processes used in a variety of artworks. VA8-1.2 Describe ways that different materials, techniques, and processes evoke different responses in one who is creating or viewing artworks. </w:t>
      </w:r>
      <w:r w:rsidR="00F830AB" w:rsidRPr="008D7D14">
        <w:rPr>
          <w:rFonts w:cs="Arial"/>
          <w:sz w:val="20"/>
          <w:szCs w:val="20"/>
        </w:rPr>
        <w:t xml:space="preserve"> </w:t>
      </w:r>
    </w:p>
    <w:p w:rsidR="00F830AB" w:rsidRPr="00282766" w:rsidRDefault="00F830AB" w:rsidP="00F830AB">
      <w:pPr>
        <w:pStyle w:val="NoSpacing"/>
        <w:rPr>
          <w:rFonts w:cs="Arial"/>
          <w:sz w:val="20"/>
          <w:szCs w:val="20"/>
        </w:rPr>
      </w:pPr>
    </w:p>
    <w:p w:rsidR="00234ADC" w:rsidRDefault="00F830AB" w:rsidP="00F830AB">
      <w:pPr>
        <w:pStyle w:val="NoSpacing"/>
        <w:rPr>
          <w:rFonts w:cs="Arial"/>
          <w:sz w:val="20"/>
          <w:szCs w:val="20"/>
        </w:rPr>
      </w:pPr>
      <w:r w:rsidRPr="00282766">
        <w:rPr>
          <w:rFonts w:cs="Arial"/>
          <w:sz w:val="20"/>
          <w:szCs w:val="20"/>
        </w:rPr>
        <w:t xml:space="preserve">3. </w:t>
      </w:r>
      <w:r w:rsidR="00234ADC">
        <w:rPr>
          <w:rFonts w:cs="Arial"/>
          <w:sz w:val="20"/>
          <w:szCs w:val="20"/>
        </w:rPr>
        <w:t>Recent Art Exhibits (scroll thru):</w:t>
      </w:r>
    </w:p>
    <w:p w:rsidR="00234ADC" w:rsidRDefault="006C5942" w:rsidP="00F830AB">
      <w:pPr>
        <w:pStyle w:val="NoSpacing"/>
        <w:rPr>
          <w:rFonts w:cs="Arial"/>
          <w:sz w:val="20"/>
          <w:szCs w:val="20"/>
        </w:rPr>
      </w:pPr>
      <w:hyperlink r:id="rId64" w:history="1">
        <w:r w:rsidR="00234ADC" w:rsidRPr="00715F83">
          <w:rPr>
            <w:rStyle w:val="Hyperlink"/>
            <w:rFonts w:cs="Arial"/>
            <w:sz w:val="20"/>
            <w:szCs w:val="20"/>
          </w:rPr>
          <w:t>http://www.amysillman.com/pages/exhibitions.php</w:t>
        </w:r>
      </w:hyperlink>
    </w:p>
    <w:p w:rsidR="00F830AB" w:rsidRPr="00282766" w:rsidRDefault="00F830AB" w:rsidP="00F830AB">
      <w:pPr>
        <w:pStyle w:val="NoSpacing"/>
        <w:rPr>
          <w:rFonts w:cs="Arial"/>
          <w:sz w:val="20"/>
          <w:szCs w:val="20"/>
        </w:rPr>
      </w:pPr>
      <w:r w:rsidRPr="00282766">
        <w:rPr>
          <w:rFonts w:cs="Arial"/>
          <w:sz w:val="20"/>
          <w:szCs w:val="20"/>
        </w:rPr>
        <w:t xml:space="preserve"> </w:t>
      </w:r>
    </w:p>
    <w:p w:rsidR="00F830AB" w:rsidRDefault="00F830AB" w:rsidP="00F830AB">
      <w:pPr>
        <w:pStyle w:val="NoSpacing"/>
        <w:rPr>
          <w:rFonts w:cs="Arial"/>
          <w:sz w:val="20"/>
          <w:szCs w:val="20"/>
        </w:rPr>
      </w:pPr>
      <w:r w:rsidRPr="00282766">
        <w:rPr>
          <w:rFonts w:cs="Arial"/>
          <w:sz w:val="20"/>
          <w:szCs w:val="20"/>
        </w:rPr>
        <w:t xml:space="preserve">4. </w:t>
      </w:r>
      <w:r w:rsidR="00B11D2D">
        <w:rPr>
          <w:rFonts w:cs="Arial"/>
          <w:sz w:val="20"/>
          <w:szCs w:val="20"/>
        </w:rPr>
        <w:t>Questions:</w:t>
      </w:r>
      <w:r w:rsidRPr="00282766">
        <w:rPr>
          <w:rFonts w:cs="Arial"/>
          <w:sz w:val="20"/>
          <w:szCs w:val="20"/>
        </w:rPr>
        <w:t xml:space="preserve"> </w:t>
      </w:r>
    </w:p>
    <w:p w:rsidR="00FD2AB1" w:rsidRPr="00FD2AB1" w:rsidRDefault="00FD2AB1" w:rsidP="00F830AB">
      <w:pPr>
        <w:pStyle w:val="NoSpacing"/>
        <w:rPr>
          <w:rFonts w:cs="Arial"/>
          <w:sz w:val="20"/>
          <w:szCs w:val="20"/>
        </w:rPr>
      </w:pPr>
      <w:r w:rsidRPr="00FD2AB1">
        <w:rPr>
          <w:sz w:val="20"/>
          <w:szCs w:val="20"/>
        </w:rPr>
        <w:t>What type of mark-making do you prefer? (Types of mark-making include drawing, painting, printmaking, collage, cartoons, digital animations, etc.) What artists and movements do you think have influenced you, and why?</w:t>
      </w:r>
    </w:p>
    <w:p w:rsidR="00F830AB" w:rsidRDefault="00F830AB" w:rsidP="003E7198">
      <w:pPr>
        <w:pStyle w:val="NoSpacing"/>
        <w:rPr>
          <w:sz w:val="20"/>
          <w:szCs w:val="20"/>
        </w:rPr>
      </w:pPr>
    </w:p>
    <w:p w:rsidR="00E8169D" w:rsidRDefault="00E8169D" w:rsidP="00E8169D">
      <w:pPr>
        <w:pStyle w:val="NoSpacing"/>
        <w:rPr>
          <w:rFonts w:cs="Arial"/>
          <w:b/>
          <w:sz w:val="24"/>
          <w:szCs w:val="24"/>
        </w:rPr>
      </w:pPr>
      <w:r>
        <w:rPr>
          <w:rFonts w:cs="Arial"/>
          <w:b/>
          <w:sz w:val="24"/>
          <w:szCs w:val="24"/>
        </w:rPr>
        <w:t>Tuesday, February 14</w:t>
      </w:r>
      <w:r w:rsidRPr="00F830AB">
        <w:rPr>
          <w:rFonts w:cs="Arial"/>
          <w:b/>
          <w:sz w:val="24"/>
          <w:szCs w:val="24"/>
          <w:vertAlign w:val="superscript"/>
        </w:rPr>
        <w:t>th</w:t>
      </w:r>
      <w:r>
        <w:rPr>
          <w:rFonts w:cs="Arial"/>
          <w:b/>
          <w:sz w:val="24"/>
          <w:szCs w:val="24"/>
        </w:rPr>
        <w:t xml:space="preserve"> – Makeup Day </w:t>
      </w:r>
    </w:p>
    <w:p w:rsidR="00E8169D" w:rsidRPr="000B43FA" w:rsidRDefault="00E8169D" w:rsidP="00E8169D">
      <w:pPr>
        <w:pStyle w:val="NoSpacing"/>
        <w:rPr>
          <w:rFonts w:cs="Arial"/>
          <w:i/>
          <w:sz w:val="20"/>
          <w:szCs w:val="20"/>
        </w:rPr>
      </w:pPr>
      <w:r w:rsidRPr="000B43FA">
        <w:rPr>
          <w:rFonts w:cs="Arial"/>
          <w:i/>
          <w:sz w:val="20"/>
          <w:szCs w:val="20"/>
        </w:rPr>
        <w:t>Use this day to catchup on a previous</w:t>
      </w:r>
      <w:r w:rsidR="001B39C8">
        <w:rPr>
          <w:rFonts w:cs="Arial"/>
          <w:i/>
          <w:sz w:val="20"/>
          <w:szCs w:val="20"/>
        </w:rPr>
        <w:t xml:space="preserve"> </w:t>
      </w:r>
      <w:proofErr w:type="spellStart"/>
      <w:r w:rsidRPr="000B43FA">
        <w:rPr>
          <w:rFonts w:cs="Arial"/>
          <w:i/>
          <w:sz w:val="20"/>
          <w:szCs w:val="20"/>
        </w:rPr>
        <w:t>eSTE</w:t>
      </w:r>
      <w:r w:rsidR="001B39C8">
        <w:rPr>
          <w:rFonts w:cs="Arial"/>
          <w:i/>
          <w:sz w:val="20"/>
          <w:szCs w:val="20"/>
        </w:rPr>
        <w:t>AM</w:t>
      </w:r>
      <w:proofErr w:type="spellEnd"/>
      <w:r w:rsidR="001B39C8">
        <w:rPr>
          <w:rFonts w:cs="Arial"/>
          <w:i/>
          <w:sz w:val="20"/>
          <w:szCs w:val="20"/>
        </w:rPr>
        <w:t xml:space="preserve"> activity. </w:t>
      </w:r>
    </w:p>
    <w:p w:rsidR="00E8169D" w:rsidRDefault="00E8169D" w:rsidP="00E8169D">
      <w:pPr>
        <w:pStyle w:val="NoSpacing"/>
        <w:rPr>
          <w:rFonts w:cs="Arial"/>
          <w:b/>
          <w:sz w:val="24"/>
          <w:szCs w:val="24"/>
        </w:rPr>
      </w:pPr>
    </w:p>
    <w:p w:rsidR="00E8169D" w:rsidRPr="006656E3" w:rsidRDefault="00E8169D" w:rsidP="00E8169D">
      <w:pPr>
        <w:pStyle w:val="NoSpacing"/>
        <w:rPr>
          <w:rFonts w:cs="Arial"/>
          <w:b/>
          <w:sz w:val="24"/>
          <w:szCs w:val="24"/>
        </w:rPr>
      </w:pPr>
      <w:r>
        <w:rPr>
          <w:rFonts w:cs="Arial"/>
          <w:b/>
          <w:sz w:val="24"/>
          <w:szCs w:val="24"/>
        </w:rPr>
        <w:t>Tuesday, February 21</w:t>
      </w:r>
      <w:r w:rsidRPr="00E8169D">
        <w:rPr>
          <w:rFonts w:cs="Arial"/>
          <w:b/>
          <w:sz w:val="24"/>
          <w:szCs w:val="24"/>
          <w:vertAlign w:val="superscript"/>
        </w:rPr>
        <w:t>st</w:t>
      </w:r>
      <w:r>
        <w:rPr>
          <w:rFonts w:cs="Arial"/>
          <w:b/>
          <w:sz w:val="24"/>
          <w:szCs w:val="24"/>
        </w:rPr>
        <w:t xml:space="preserve"> </w:t>
      </w:r>
      <w:r w:rsidR="00B86B3F">
        <w:rPr>
          <w:rFonts w:cs="Arial"/>
          <w:sz w:val="20"/>
          <w:szCs w:val="20"/>
        </w:rPr>
        <w:t xml:space="preserve">– </w:t>
      </w:r>
      <w:r w:rsidR="00B86B3F" w:rsidRPr="006656E3">
        <w:rPr>
          <w:rFonts w:cs="Arial"/>
          <w:b/>
          <w:sz w:val="24"/>
          <w:szCs w:val="24"/>
        </w:rPr>
        <w:t xml:space="preserve">Frank </w:t>
      </w:r>
      <w:proofErr w:type="spellStart"/>
      <w:r w:rsidR="00B86B3F" w:rsidRPr="006656E3">
        <w:rPr>
          <w:rFonts w:cs="Arial"/>
          <w:b/>
          <w:sz w:val="24"/>
          <w:szCs w:val="24"/>
        </w:rPr>
        <w:t>Gehry</w:t>
      </w:r>
      <w:proofErr w:type="spellEnd"/>
      <w:r w:rsidR="00B86B3F" w:rsidRPr="006656E3">
        <w:rPr>
          <w:rFonts w:cs="Arial"/>
          <w:b/>
          <w:sz w:val="24"/>
          <w:szCs w:val="24"/>
        </w:rPr>
        <w:t xml:space="preserve">, </w:t>
      </w:r>
      <w:r w:rsidR="006656E3" w:rsidRPr="006656E3">
        <w:rPr>
          <w:rFonts w:cs="Arial"/>
          <w:b/>
          <w:sz w:val="24"/>
          <w:szCs w:val="24"/>
        </w:rPr>
        <w:t xml:space="preserve">Contemporary </w:t>
      </w:r>
      <w:r w:rsidR="00B86B3F" w:rsidRPr="006656E3">
        <w:rPr>
          <w:rFonts w:cs="Arial"/>
          <w:b/>
          <w:sz w:val="24"/>
          <w:szCs w:val="24"/>
        </w:rPr>
        <w:t>Architect</w:t>
      </w:r>
      <w:r w:rsidR="006656E3">
        <w:rPr>
          <w:rFonts w:cs="Arial"/>
          <w:b/>
          <w:sz w:val="24"/>
          <w:szCs w:val="24"/>
        </w:rPr>
        <w:t xml:space="preserve"> </w:t>
      </w:r>
      <w:r w:rsidR="006656E3" w:rsidRPr="006656E3">
        <w:rPr>
          <w:rFonts w:cs="Arial"/>
          <w:i/>
          <w:sz w:val="20"/>
          <w:szCs w:val="20"/>
        </w:rPr>
        <w:t>(Note: Monday, Feb. 20</w:t>
      </w:r>
      <w:r w:rsidR="006656E3" w:rsidRPr="006656E3">
        <w:rPr>
          <w:rFonts w:cs="Arial"/>
          <w:i/>
          <w:sz w:val="20"/>
          <w:szCs w:val="20"/>
          <w:vertAlign w:val="superscript"/>
        </w:rPr>
        <w:t>th</w:t>
      </w:r>
      <w:r w:rsidR="006656E3" w:rsidRPr="006656E3">
        <w:rPr>
          <w:rFonts w:cs="Arial"/>
          <w:i/>
          <w:sz w:val="20"/>
          <w:szCs w:val="20"/>
        </w:rPr>
        <w:t xml:space="preserve"> -  Best Practices Day)</w:t>
      </w:r>
    </w:p>
    <w:p w:rsidR="00E8169D" w:rsidRDefault="00E8169D" w:rsidP="003E7198">
      <w:pPr>
        <w:pStyle w:val="NoSpacing"/>
        <w:rPr>
          <w:sz w:val="20"/>
          <w:szCs w:val="20"/>
        </w:rPr>
      </w:pPr>
    </w:p>
    <w:p w:rsidR="00E8169D" w:rsidRDefault="00E8169D" w:rsidP="003E7198">
      <w:pPr>
        <w:pStyle w:val="NoSpacing"/>
        <w:rPr>
          <w:sz w:val="20"/>
          <w:szCs w:val="20"/>
        </w:rPr>
      </w:pPr>
    </w:p>
    <w:p w:rsidR="00E8169D" w:rsidRDefault="00E8169D" w:rsidP="003E7198">
      <w:pPr>
        <w:pStyle w:val="NoSpacing"/>
        <w:rPr>
          <w:sz w:val="20"/>
          <w:szCs w:val="20"/>
        </w:rPr>
      </w:pPr>
      <w:r>
        <w:rPr>
          <w:noProof/>
          <w:sz w:val="20"/>
          <w:szCs w:val="20"/>
        </w:rPr>
        <w:lastRenderedPageBreak/>
        <w:drawing>
          <wp:inline distT="0" distB="0" distL="0" distR="0">
            <wp:extent cx="2743200" cy="8788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28A833.t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43200" cy="878840"/>
                    </a:xfrm>
                    <a:prstGeom prst="rect">
                      <a:avLst/>
                    </a:prstGeom>
                  </pic:spPr>
                </pic:pic>
              </a:graphicData>
            </a:graphic>
          </wp:inline>
        </w:drawing>
      </w:r>
    </w:p>
    <w:p w:rsidR="00E8169D" w:rsidRPr="00B74D6B" w:rsidRDefault="00E8169D" w:rsidP="003E7198">
      <w:pPr>
        <w:pStyle w:val="NoSpacing"/>
        <w:rPr>
          <w:sz w:val="20"/>
          <w:szCs w:val="20"/>
        </w:rPr>
      </w:pPr>
    </w:p>
    <w:p w:rsidR="00B86B3F" w:rsidRPr="00352D40" w:rsidRDefault="00E8169D" w:rsidP="00E8169D">
      <w:pPr>
        <w:pStyle w:val="NoSpacing"/>
        <w:rPr>
          <w:rFonts w:cs="Arial"/>
          <w:color w:val="444444"/>
          <w:sz w:val="18"/>
          <w:szCs w:val="18"/>
          <w:shd w:val="clear" w:color="auto" w:fill="FFFFFF"/>
        </w:rPr>
      </w:pPr>
      <w:r w:rsidRPr="00352D40">
        <w:rPr>
          <w:rFonts w:cs="Arial"/>
          <w:sz w:val="20"/>
          <w:szCs w:val="20"/>
        </w:rPr>
        <w:t xml:space="preserve">1. </w:t>
      </w:r>
      <w:r w:rsidR="00B86B3F" w:rsidRPr="00352D40">
        <w:rPr>
          <w:rFonts w:cs="Arial"/>
          <w:sz w:val="20"/>
          <w:szCs w:val="20"/>
        </w:rPr>
        <w:t>“</w:t>
      </w:r>
      <w:r w:rsidR="00B86B3F" w:rsidRPr="00352D40">
        <w:rPr>
          <w:rFonts w:cs="Arial"/>
          <w:color w:val="444444"/>
          <w:sz w:val="18"/>
          <w:szCs w:val="18"/>
          <w:shd w:val="clear" w:color="auto" w:fill="FFFFFF"/>
        </w:rPr>
        <w:t xml:space="preserve">The </w:t>
      </w:r>
      <w:proofErr w:type="spellStart"/>
      <w:r w:rsidR="00B86B3F" w:rsidRPr="00352D40">
        <w:rPr>
          <w:rFonts w:cs="Arial"/>
          <w:color w:val="444444"/>
          <w:sz w:val="18"/>
          <w:szCs w:val="18"/>
          <w:shd w:val="clear" w:color="auto" w:fill="FFFFFF"/>
        </w:rPr>
        <w:t>Gehry</w:t>
      </w:r>
      <w:proofErr w:type="spellEnd"/>
      <w:r w:rsidR="00B86B3F" w:rsidRPr="00352D40">
        <w:rPr>
          <w:rFonts w:cs="Arial"/>
          <w:color w:val="444444"/>
          <w:sz w:val="18"/>
          <w:szCs w:val="18"/>
          <w:shd w:val="clear" w:color="auto" w:fill="FFFFFF"/>
        </w:rPr>
        <w:t xml:space="preserve"> Residence in Santa Monica, Calif., has been selected for the 2012 AIA Twenty-five Year Award. Recognizing architectural design of enduring significance, the Twenty-five Year Award is conferred on a building that has stood the test of time for 25 to 35 years as an embodiment of architectural excellence. Projects must demonstrate excellence in function, in the distinguished execution of its original program, and in the creative aspects of its statement by today's standards.</w:t>
      </w:r>
    </w:p>
    <w:p w:rsidR="00B86B3F" w:rsidRPr="00352D40" w:rsidRDefault="00B86B3F" w:rsidP="00E8169D">
      <w:pPr>
        <w:pStyle w:val="NoSpacing"/>
        <w:rPr>
          <w:rFonts w:cs="Arial"/>
          <w:color w:val="444444"/>
          <w:sz w:val="18"/>
          <w:szCs w:val="18"/>
        </w:rPr>
      </w:pPr>
    </w:p>
    <w:p w:rsidR="00E8169D" w:rsidRDefault="00B86B3F" w:rsidP="00E8169D">
      <w:pPr>
        <w:pStyle w:val="NoSpacing"/>
        <w:rPr>
          <w:rFonts w:cs="Arial"/>
          <w:sz w:val="20"/>
          <w:szCs w:val="20"/>
        </w:rPr>
      </w:pPr>
      <w:r w:rsidRPr="00352D40">
        <w:rPr>
          <w:rFonts w:cs="Arial"/>
          <w:color w:val="444444"/>
          <w:sz w:val="18"/>
          <w:szCs w:val="18"/>
          <w:shd w:val="clear" w:color="auto" w:fill="FFFFFF"/>
        </w:rPr>
        <w:t xml:space="preserve">A 1979 review by </w:t>
      </w:r>
      <w:r w:rsidRPr="00352D40">
        <w:rPr>
          <w:rFonts w:cs="Arial"/>
          <w:i/>
          <w:color w:val="444444"/>
          <w:sz w:val="18"/>
          <w:szCs w:val="18"/>
          <w:shd w:val="clear" w:color="auto" w:fill="FFFFFF"/>
        </w:rPr>
        <w:t>New York Times</w:t>
      </w:r>
      <w:r w:rsidRPr="00352D40">
        <w:rPr>
          <w:rFonts w:cs="Arial"/>
          <w:color w:val="444444"/>
          <w:sz w:val="18"/>
          <w:szCs w:val="18"/>
          <w:shd w:val="clear" w:color="auto" w:fill="FFFFFF"/>
        </w:rPr>
        <w:t xml:space="preserve"> architecture critic Paul Goldberger, Hon. AIA, recognized the house as an extremely successful provocation - if not much more. He called the </w:t>
      </w:r>
      <w:proofErr w:type="spellStart"/>
      <w:r w:rsidRPr="00352D40">
        <w:rPr>
          <w:rFonts w:cs="Arial"/>
          <w:color w:val="444444"/>
          <w:sz w:val="18"/>
          <w:szCs w:val="18"/>
          <w:shd w:val="clear" w:color="auto" w:fill="FFFFFF"/>
        </w:rPr>
        <w:t>Gehry</w:t>
      </w:r>
      <w:proofErr w:type="spellEnd"/>
      <w:r w:rsidRPr="00352D40">
        <w:rPr>
          <w:rFonts w:cs="Arial"/>
          <w:color w:val="444444"/>
          <w:sz w:val="18"/>
          <w:szCs w:val="18"/>
          <w:shd w:val="clear" w:color="auto" w:fill="FFFFFF"/>
        </w:rPr>
        <w:t xml:space="preserve"> Residence the most significant new house in Southern California in years, admiring its central conceptual conceit: an old house wrapped in jagged panels of corrugated metal, creating a new band of patio-like indoor/outdoor space on three sides.” Article by </w:t>
      </w:r>
      <w:proofErr w:type="spellStart"/>
      <w:r w:rsidRPr="00352D40">
        <w:rPr>
          <w:rFonts w:cs="Arial"/>
          <w:color w:val="444444"/>
          <w:sz w:val="18"/>
          <w:szCs w:val="18"/>
          <w:shd w:val="clear" w:color="auto" w:fill="FFFFFF"/>
        </w:rPr>
        <w:t>Levent</w:t>
      </w:r>
      <w:proofErr w:type="spellEnd"/>
      <w:r w:rsidRPr="00352D40">
        <w:rPr>
          <w:rFonts w:cs="Arial"/>
          <w:color w:val="444444"/>
          <w:sz w:val="18"/>
          <w:szCs w:val="18"/>
          <w:shd w:val="clear" w:color="auto" w:fill="FFFFFF"/>
        </w:rPr>
        <w:t xml:space="preserve"> </w:t>
      </w:r>
      <w:proofErr w:type="spellStart"/>
      <w:r w:rsidRPr="00352D40">
        <w:rPr>
          <w:rFonts w:cs="Arial"/>
          <w:color w:val="444444"/>
          <w:sz w:val="18"/>
          <w:szCs w:val="18"/>
          <w:shd w:val="clear" w:color="auto" w:fill="FFFFFF"/>
        </w:rPr>
        <w:t>Ozler</w:t>
      </w:r>
      <w:proofErr w:type="spellEnd"/>
      <w:r w:rsidRPr="00352D40">
        <w:rPr>
          <w:rFonts w:cs="Arial"/>
          <w:color w:val="444444"/>
          <w:sz w:val="18"/>
          <w:szCs w:val="18"/>
          <w:shd w:val="clear" w:color="auto" w:fill="FFFFFF"/>
        </w:rPr>
        <w:t>.</w:t>
      </w:r>
      <w:r w:rsidRPr="00352D40">
        <w:rPr>
          <w:rFonts w:cs="Arial"/>
          <w:color w:val="444444"/>
          <w:sz w:val="18"/>
          <w:szCs w:val="18"/>
        </w:rPr>
        <w:br/>
      </w:r>
      <w:r w:rsidRPr="00352D40">
        <w:rPr>
          <w:rFonts w:cs="Arial"/>
          <w:color w:val="444444"/>
          <w:sz w:val="18"/>
          <w:szCs w:val="18"/>
        </w:rPr>
        <w:br/>
      </w:r>
      <w:r w:rsidRPr="00352D40">
        <w:rPr>
          <w:sz w:val="20"/>
          <w:szCs w:val="20"/>
        </w:rPr>
        <w:t>Read more:</w:t>
      </w:r>
      <w:r w:rsidRPr="00352D40">
        <w:t xml:space="preserve"> </w:t>
      </w:r>
      <w:hyperlink r:id="rId66" w:history="1">
        <w:r w:rsidRPr="00352D40">
          <w:rPr>
            <w:rStyle w:val="Hyperlink"/>
            <w:rFonts w:cs="Arial"/>
            <w:color w:val="0088CC"/>
            <w:sz w:val="18"/>
            <w:szCs w:val="18"/>
            <w:bdr w:val="none" w:sz="0" w:space="0" w:color="auto" w:frame="1"/>
            <w:shd w:val="clear" w:color="auto" w:fill="FFFFFF"/>
          </w:rPr>
          <w:t>https://www.dexigner.com/news/24459</w:t>
        </w:r>
      </w:hyperlink>
      <w:r>
        <w:rPr>
          <w:rFonts w:ascii="Arial" w:hAnsi="Arial" w:cs="Arial"/>
          <w:color w:val="444444"/>
          <w:sz w:val="18"/>
          <w:szCs w:val="18"/>
        </w:rPr>
        <w:br/>
      </w:r>
    </w:p>
    <w:p w:rsidR="00E8169D" w:rsidRDefault="00E8169D" w:rsidP="00E8169D">
      <w:pPr>
        <w:pStyle w:val="NoSpacing"/>
        <w:rPr>
          <w:rFonts w:cs="Arial"/>
          <w:sz w:val="20"/>
          <w:szCs w:val="20"/>
        </w:rPr>
      </w:pPr>
      <w:r w:rsidRPr="00213D34">
        <w:rPr>
          <w:rFonts w:cs="Arial"/>
          <w:sz w:val="20"/>
          <w:szCs w:val="20"/>
        </w:rPr>
        <w:t>2.</w:t>
      </w:r>
      <w:r>
        <w:rPr>
          <w:rFonts w:cs="Arial"/>
          <w:sz w:val="20"/>
          <w:szCs w:val="20"/>
        </w:rPr>
        <w:t xml:space="preserve"> </w:t>
      </w:r>
      <w:r w:rsidR="0098529B">
        <w:rPr>
          <w:rFonts w:cs="Arial"/>
          <w:sz w:val="20"/>
          <w:szCs w:val="20"/>
        </w:rPr>
        <w:t>SC Visual Art Standards, Standard 4:</w:t>
      </w:r>
    </w:p>
    <w:p w:rsidR="0098529B" w:rsidRDefault="0098529B" w:rsidP="00E8169D">
      <w:pPr>
        <w:pStyle w:val="NoSpacing"/>
        <w:rPr>
          <w:rFonts w:cs="Arial"/>
          <w:sz w:val="20"/>
          <w:szCs w:val="20"/>
        </w:rPr>
      </w:pPr>
    </w:p>
    <w:p w:rsidR="0098529B" w:rsidRPr="0098529B" w:rsidRDefault="0098529B" w:rsidP="00E8169D">
      <w:pPr>
        <w:pStyle w:val="NoSpacing"/>
        <w:rPr>
          <w:rFonts w:cs="Arial"/>
          <w:sz w:val="20"/>
          <w:szCs w:val="20"/>
        </w:rPr>
      </w:pPr>
      <w:r w:rsidRPr="0098529B">
        <w:rPr>
          <w:sz w:val="20"/>
          <w:szCs w:val="20"/>
        </w:rPr>
        <w:t>VA8-4.3 Demonstrate visual literacy by deconstructing works of visual art to identify and discuss the elements and principles of design that are used in them.</w:t>
      </w:r>
    </w:p>
    <w:p w:rsidR="00E8169D" w:rsidRPr="0098529B" w:rsidRDefault="00E8169D" w:rsidP="00E8169D">
      <w:pPr>
        <w:pStyle w:val="NoSpacing"/>
        <w:rPr>
          <w:rFonts w:cs="Arial"/>
          <w:sz w:val="20"/>
          <w:szCs w:val="20"/>
        </w:rPr>
      </w:pPr>
    </w:p>
    <w:p w:rsidR="00765847" w:rsidRDefault="00E8169D" w:rsidP="00E8169D">
      <w:pPr>
        <w:pStyle w:val="NoSpacing"/>
        <w:rPr>
          <w:rFonts w:cs="Arial"/>
          <w:sz w:val="20"/>
          <w:szCs w:val="20"/>
        </w:rPr>
      </w:pPr>
      <w:r w:rsidRPr="00213D34">
        <w:rPr>
          <w:rFonts w:cs="Arial"/>
          <w:sz w:val="20"/>
          <w:szCs w:val="20"/>
        </w:rPr>
        <w:t>3.</w:t>
      </w:r>
      <w:r>
        <w:rPr>
          <w:rFonts w:cs="Arial"/>
          <w:sz w:val="20"/>
          <w:szCs w:val="20"/>
        </w:rPr>
        <w:t xml:space="preserve"> Video: </w:t>
      </w:r>
      <w:r w:rsidR="002D380B">
        <w:rPr>
          <w:rFonts w:cs="Arial"/>
          <w:sz w:val="20"/>
          <w:szCs w:val="20"/>
        </w:rPr>
        <w:t xml:space="preserve">Frank </w:t>
      </w:r>
      <w:proofErr w:type="spellStart"/>
      <w:r w:rsidR="002D380B">
        <w:rPr>
          <w:rFonts w:cs="Arial"/>
          <w:sz w:val="20"/>
          <w:szCs w:val="20"/>
        </w:rPr>
        <w:t>Gehry</w:t>
      </w:r>
      <w:proofErr w:type="spellEnd"/>
      <w:r w:rsidR="002D380B">
        <w:rPr>
          <w:rFonts w:cs="Arial"/>
          <w:sz w:val="20"/>
          <w:szCs w:val="20"/>
        </w:rPr>
        <w:t xml:space="preserve"> discusses </w:t>
      </w:r>
      <w:r w:rsidR="00765847">
        <w:rPr>
          <w:rFonts w:cs="Arial"/>
          <w:sz w:val="20"/>
          <w:szCs w:val="20"/>
        </w:rPr>
        <w:t>the field of architecture and how he has changed over time</w:t>
      </w:r>
      <w:r w:rsidR="00275C53">
        <w:rPr>
          <w:rFonts w:cs="Arial"/>
          <w:sz w:val="20"/>
          <w:szCs w:val="20"/>
        </w:rPr>
        <w:t xml:space="preserve">. It also gives a brief look at his first project—his own house. </w:t>
      </w:r>
    </w:p>
    <w:p w:rsidR="00765847" w:rsidRDefault="00765847" w:rsidP="00E8169D">
      <w:pPr>
        <w:pStyle w:val="NoSpacing"/>
        <w:rPr>
          <w:rFonts w:cs="Arial"/>
          <w:sz w:val="20"/>
          <w:szCs w:val="20"/>
        </w:rPr>
      </w:pPr>
    </w:p>
    <w:p w:rsidR="002D380B" w:rsidRDefault="003138CC" w:rsidP="00E8169D">
      <w:pPr>
        <w:pStyle w:val="NoSpacing"/>
        <w:rPr>
          <w:rFonts w:cs="Arial"/>
          <w:sz w:val="20"/>
          <w:szCs w:val="20"/>
        </w:rPr>
      </w:pPr>
      <w:r>
        <w:rPr>
          <w:rFonts w:cs="Arial"/>
          <w:sz w:val="20"/>
          <w:szCs w:val="20"/>
        </w:rPr>
        <w:t xml:space="preserve">PBS </w:t>
      </w:r>
      <w:proofErr w:type="spellStart"/>
      <w:r>
        <w:rPr>
          <w:rFonts w:cs="Arial"/>
          <w:sz w:val="20"/>
          <w:szCs w:val="20"/>
        </w:rPr>
        <w:t>NewsHour</w:t>
      </w:r>
      <w:proofErr w:type="spellEnd"/>
      <w:r>
        <w:rPr>
          <w:rFonts w:cs="Arial"/>
          <w:sz w:val="20"/>
          <w:szCs w:val="20"/>
        </w:rPr>
        <w:t xml:space="preserve"> </w:t>
      </w:r>
      <w:r w:rsidR="00B6028E">
        <w:rPr>
          <w:rFonts w:cs="Arial"/>
          <w:sz w:val="20"/>
          <w:szCs w:val="20"/>
        </w:rPr>
        <w:t>Video (7.28 mins)</w:t>
      </w:r>
    </w:p>
    <w:p w:rsidR="002D380B" w:rsidRDefault="002D380B" w:rsidP="00E8169D">
      <w:pPr>
        <w:pStyle w:val="NoSpacing"/>
        <w:rPr>
          <w:rFonts w:cs="Arial"/>
          <w:sz w:val="20"/>
          <w:szCs w:val="20"/>
        </w:rPr>
      </w:pPr>
    </w:p>
    <w:p w:rsidR="002D380B" w:rsidRDefault="006C5942" w:rsidP="00E8169D">
      <w:pPr>
        <w:pStyle w:val="NoSpacing"/>
        <w:rPr>
          <w:sz w:val="20"/>
          <w:szCs w:val="20"/>
        </w:rPr>
      </w:pPr>
      <w:hyperlink r:id="rId67" w:history="1">
        <w:r w:rsidR="003138CC" w:rsidRPr="002B05FB">
          <w:rPr>
            <w:rStyle w:val="Hyperlink"/>
            <w:sz w:val="20"/>
            <w:szCs w:val="20"/>
          </w:rPr>
          <w:t>https://www.youtube.com/watch?v=Gt1_BgCN6lU</w:t>
        </w:r>
      </w:hyperlink>
    </w:p>
    <w:p w:rsidR="003138CC" w:rsidRPr="003138CC" w:rsidRDefault="003138CC" w:rsidP="00E8169D">
      <w:pPr>
        <w:pStyle w:val="NoSpacing"/>
        <w:rPr>
          <w:rFonts w:cs="Arial"/>
          <w:sz w:val="20"/>
          <w:szCs w:val="20"/>
        </w:rPr>
      </w:pPr>
    </w:p>
    <w:p w:rsidR="005B3838" w:rsidRDefault="005B3838" w:rsidP="00E8169D">
      <w:pPr>
        <w:pStyle w:val="NoSpacing"/>
        <w:rPr>
          <w:rFonts w:cs="Arial"/>
          <w:sz w:val="20"/>
          <w:szCs w:val="20"/>
        </w:rPr>
      </w:pPr>
      <w:r>
        <w:rPr>
          <w:rFonts w:cs="Arial"/>
          <w:sz w:val="20"/>
          <w:szCs w:val="20"/>
        </w:rPr>
        <w:t xml:space="preserve">See p. 1-2, </w:t>
      </w:r>
      <w:proofErr w:type="spellStart"/>
      <w:r>
        <w:rPr>
          <w:rFonts w:cs="Arial"/>
          <w:sz w:val="20"/>
          <w:szCs w:val="20"/>
        </w:rPr>
        <w:t>Gehry</w:t>
      </w:r>
      <w:proofErr w:type="spellEnd"/>
      <w:r>
        <w:rPr>
          <w:rFonts w:cs="Arial"/>
          <w:sz w:val="20"/>
          <w:szCs w:val="20"/>
        </w:rPr>
        <w:t xml:space="preserve"> Residence, </w:t>
      </w:r>
      <w:r w:rsidR="00D94C02">
        <w:rPr>
          <w:rFonts w:cs="Arial"/>
          <w:sz w:val="20"/>
          <w:szCs w:val="20"/>
        </w:rPr>
        <w:t>and Walt Disney Concert Hall, p. 10-13, via pdf</w:t>
      </w:r>
      <w:r w:rsidR="00614B83">
        <w:rPr>
          <w:rFonts w:cs="Arial"/>
          <w:sz w:val="20"/>
          <w:szCs w:val="20"/>
        </w:rPr>
        <w:t xml:space="preserve"> (below). </w:t>
      </w:r>
    </w:p>
    <w:p w:rsidR="005B3838" w:rsidRDefault="005B3838" w:rsidP="00E8169D">
      <w:pPr>
        <w:pStyle w:val="NoSpacing"/>
        <w:rPr>
          <w:rFonts w:cs="Arial"/>
          <w:sz w:val="20"/>
          <w:szCs w:val="20"/>
        </w:rPr>
      </w:pPr>
    </w:p>
    <w:p w:rsidR="005B3838" w:rsidRPr="005B3838" w:rsidRDefault="005B3838" w:rsidP="00E8169D">
      <w:pPr>
        <w:pStyle w:val="NoSpacing"/>
        <w:rPr>
          <w:sz w:val="18"/>
          <w:szCs w:val="18"/>
        </w:rPr>
      </w:pPr>
      <w:r w:rsidRPr="005B3838">
        <w:rPr>
          <w:sz w:val="18"/>
          <w:szCs w:val="18"/>
        </w:rPr>
        <w:t>http://www.lacma.org/sites/default/files/GehryImagesQuestions.pdf</w:t>
      </w:r>
    </w:p>
    <w:p w:rsidR="00B86B3F" w:rsidRDefault="0010561A" w:rsidP="00E8169D">
      <w:pPr>
        <w:pStyle w:val="NoSpacing"/>
        <w:rPr>
          <w:rFonts w:cs="Arial"/>
          <w:sz w:val="20"/>
          <w:szCs w:val="20"/>
        </w:rPr>
      </w:pPr>
      <w:r>
        <w:rPr>
          <w:rFonts w:cs="Arial"/>
          <w:noProof/>
          <w:sz w:val="20"/>
          <w:szCs w:val="20"/>
        </w:rPr>
        <w:drawing>
          <wp:inline distT="0" distB="0" distL="0" distR="0">
            <wp:extent cx="2743200" cy="13030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28B2C7.t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43200" cy="1303020"/>
                    </a:xfrm>
                    <a:prstGeom prst="rect">
                      <a:avLst/>
                    </a:prstGeom>
                  </pic:spPr>
                </pic:pic>
              </a:graphicData>
            </a:graphic>
          </wp:inline>
        </w:drawing>
      </w:r>
    </w:p>
    <w:p w:rsidR="0010561A" w:rsidRDefault="0010561A" w:rsidP="00E8169D">
      <w:pPr>
        <w:pStyle w:val="NoSpacing"/>
        <w:rPr>
          <w:i/>
          <w:sz w:val="18"/>
          <w:szCs w:val="18"/>
        </w:rPr>
      </w:pPr>
      <w:r w:rsidRPr="0010561A">
        <w:rPr>
          <w:i/>
          <w:sz w:val="18"/>
          <w:szCs w:val="18"/>
        </w:rPr>
        <w:t xml:space="preserve">Frank </w:t>
      </w:r>
      <w:proofErr w:type="spellStart"/>
      <w:r w:rsidRPr="0010561A">
        <w:rPr>
          <w:i/>
          <w:sz w:val="18"/>
          <w:szCs w:val="18"/>
        </w:rPr>
        <w:t>Gehry</w:t>
      </w:r>
      <w:proofErr w:type="spellEnd"/>
      <w:r w:rsidRPr="0010561A">
        <w:rPr>
          <w:i/>
          <w:sz w:val="18"/>
          <w:szCs w:val="18"/>
        </w:rPr>
        <w:t xml:space="preserve"> Walt Disney Concert Hall—Project Model; Los Angeles, California, 1989–2003</w:t>
      </w:r>
    </w:p>
    <w:p w:rsidR="0010561A" w:rsidRPr="0010561A" w:rsidRDefault="0010561A" w:rsidP="00E8169D">
      <w:pPr>
        <w:pStyle w:val="NoSpacing"/>
        <w:rPr>
          <w:rFonts w:cs="Arial"/>
          <w:i/>
          <w:sz w:val="18"/>
          <w:szCs w:val="18"/>
        </w:rPr>
      </w:pPr>
    </w:p>
    <w:p w:rsidR="00E8169D" w:rsidRDefault="00E8169D" w:rsidP="00E8169D">
      <w:pPr>
        <w:pStyle w:val="NoSpacing"/>
        <w:rPr>
          <w:rFonts w:cs="Arial"/>
          <w:sz w:val="20"/>
          <w:szCs w:val="20"/>
        </w:rPr>
      </w:pPr>
      <w:r w:rsidRPr="00213D34">
        <w:rPr>
          <w:rFonts w:cs="Arial"/>
          <w:sz w:val="20"/>
          <w:szCs w:val="20"/>
        </w:rPr>
        <w:t>4.</w:t>
      </w:r>
      <w:r>
        <w:rPr>
          <w:rFonts w:cs="Arial"/>
          <w:sz w:val="20"/>
          <w:szCs w:val="20"/>
        </w:rPr>
        <w:t xml:space="preserve"> </w:t>
      </w:r>
      <w:r w:rsidR="00B86B3F">
        <w:rPr>
          <w:rFonts w:cs="Arial"/>
          <w:sz w:val="20"/>
          <w:szCs w:val="20"/>
        </w:rPr>
        <w:t xml:space="preserve">Questions: </w:t>
      </w:r>
      <w:r>
        <w:rPr>
          <w:rFonts w:cs="Arial"/>
          <w:sz w:val="20"/>
          <w:szCs w:val="20"/>
        </w:rPr>
        <w:t xml:space="preserve"> </w:t>
      </w:r>
    </w:p>
    <w:p w:rsidR="005B3838" w:rsidRDefault="005B3838" w:rsidP="00E8169D">
      <w:pPr>
        <w:pStyle w:val="NoSpacing"/>
        <w:rPr>
          <w:sz w:val="20"/>
          <w:szCs w:val="20"/>
        </w:rPr>
      </w:pPr>
      <w:r>
        <w:rPr>
          <w:sz w:val="20"/>
          <w:szCs w:val="20"/>
        </w:rPr>
        <w:t xml:space="preserve">a. </w:t>
      </w:r>
      <w:r w:rsidRPr="005B3838">
        <w:rPr>
          <w:sz w:val="20"/>
          <w:szCs w:val="20"/>
        </w:rPr>
        <w:t>If you could design your own home, what features would you w</w:t>
      </w:r>
      <w:r>
        <w:rPr>
          <w:sz w:val="20"/>
          <w:szCs w:val="20"/>
        </w:rPr>
        <w:t>ant? What would it look like?</w:t>
      </w:r>
    </w:p>
    <w:p w:rsidR="005B3838" w:rsidRDefault="005B3838" w:rsidP="00E8169D">
      <w:pPr>
        <w:pStyle w:val="NoSpacing"/>
        <w:rPr>
          <w:sz w:val="20"/>
          <w:szCs w:val="20"/>
        </w:rPr>
      </w:pPr>
    </w:p>
    <w:p w:rsidR="005B3838" w:rsidRDefault="005B3838" w:rsidP="00E8169D">
      <w:pPr>
        <w:pStyle w:val="NoSpacing"/>
        <w:rPr>
          <w:sz w:val="20"/>
          <w:szCs w:val="20"/>
        </w:rPr>
      </w:pPr>
      <w:r>
        <w:rPr>
          <w:sz w:val="20"/>
          <w:szCs w:val="20"/>
        </w:rPr>
        <w:t xml:space="preserve">b. </w:t>
      </w:r>
      <w:r w:rsidRPr="005B3838">
        <w:rPr>
          <w:sz w:val="20"/>
          <w:szCs w:val="20"/>
        </w:rPr>
        <w:t xml:space="preserve">Compare the </w:t>
      </w:r>
      <w:proofErr w:type="spellStart"/>
      <w:r w:rsidRPr="005B3838">
        <w:rPr>
          <w:sz w:val="20"/>
          <w:szCs w:val="20"/>
        </w:rPr>
        <w:t>Gehry</w:t>
      </w:r>
      <w:proofErr w:type="spellEnd"/>
      <w:r w:rsidRPr="005B3838">
        <w:rPr>
          <w:sz w:val="20"/>
          <w:szCs w:val="20"/>
        </w:rPr>
        <w:t xml:space="preserve"> Residence to the architect’s later work, the Walt Disney Concert Hall. What do they have in common? How do they differ? Some areas to consider include materials, purpose, location, client, style, and general appearance.</w:t>
      </w:r>
    </w:p>
    <w:p w:rsidR="00642B3B" w:rsidRDefault="00642B3B" w:rsidP="00E8169D">
      <w:pPr>
        <w:pStyle w:val="NoSpacing"/>
        <w:rPr>
          <w:rFonts w:cs="Arial"/>
          <w:sz w:val="20"/>
          <w:szCs w:val="20"/>
        </w:rPr>
      </w:pPr>
    </w:p>
    <w:p w:rsidR="00642B3B" w:rsidRDefault="00642B3B" w:rsidP="00642B3B">
      <w:pPr>
        <w:pStyle w:val="NoSpacing"/>
        <w:rPr>
          <w:rFonts w:cs="Arial"/>
          <w:b/>
          <w:color w:val="666666"/>
          <w:sz w:val="24"/>
          <w:szCs w:val="24"/>
        </w:rPr>
      </w:pPr>
      <w:r>
        <w:rPr>
          <w:rFonts w:cs="Arial"/>
          <w:b/>
          <w:color w:val="666666"/>
          <w:sz w:val="24"/>
          <w:szCs w:val="24"/>
        </w:rPr>
        <w:t>Monday</w:t>
      </w:r>
      <w:r w:rsidR="00592424">
        <w:rPr>
          <w:rFonts w:cs="Arial"/>
          <w:b/>
          <w:color w:val="666666"/>
          <w:sz w:val="24"/>
          <w:szCs w:val="24"/>
        </w:rPr>
        <w:t xml:space="preserve"> &amp; Tuesday,</w:t>
      </w:r>
      <w:r>
        <w:rPr>
          <w:rFonts w:cs="Arial"/>
          <w:b/>
          <w:color w:val="666666"/>
          <w:sz w:val="24"/>
          <w:szCs w:val="24"/>
        </w:rPr>
        <w:t xml:space="preserve"> Feb.  27</w:t>
      </w:r>
      <w:r w:rsidRPr="00642B3B">
        <w:rPr>
          <w:rFonts w:cs="Arial"/>
          <w:b/>
          <w:color w:val="666666"/>
          <w:sz w:val="24"/>
          <w:szCs w:val="24"/>
          <w:vertAlign w:val="superscript"/>
        </w:rPr>
        <w:t>th</w:t>
      </w:r>
      <w:r>
        <w:rPr>
          <w:rFonts w:cs="Arial"/>
          <w:b/>
          <w:color w:val="666666"/>
          <w:sz w:val="24"/>
          <w:szCs w:val="24"/>
        </w:rPr>
        <w:t xml:space="preserve"> </w:t>
      </w:r>
      <w:r w:rsidR="00592424">
        <w:rPr>
          <w:rFonts w:cs="Arial"/>
          <w:b/>
          <w:color w:val="666666"/>
          <w:sz w:val="24"/>
          <w:szCs w:val="24"/>
        </w:rPr>
        <w:t>&amp; 28</w:t>
      </w:r>
      <w:r w:rsidR="00592424" w:rsidRPr="00592424">
        <w:rPr>
          <w:rFonts w:cs="Arial"/>
          <w:b/>
          <w:color w:val="666666"/>
          <w:sz w:val="24"/>
          <w:szCs w:val="24"/>
          <w:vertAlign w:val="superscript"/>
        </w:rPr>
        <w:t>th</w:t>
      </w:r>
      <w:r w:rsidR="00592424">
        <w:rPr>
          <w:rFonts w:cs="Arial"/>
          <w:b/>
          <w:color w:val="666666"/>
          <w:sz w:val="24"/>
          <w:szCs w:val="24"/>
        </w:rPr>
        <w:t xml:space="preserve"> </w:t>
      </w:r>
      <w:r w:rsidR="00B8143E">
        <w:rPr>
          <w:rFonts w:cs="Arial"/>
          <w:b/>
          <w:color w:val="666666"/>
          <w:sz w:val="24"/>
          <w:szCs w:val="24"/>
        </w:rPr>
        <w:t xml:space="preserve">– Frank </w:t>
      </w:r>
      <w:proofErr w:type="spellStart"/>
      <w:r w:rsidR="00B8143E">
        <w:rPr>
          <w:rFonts w:cs="Arial"/>
          <w:b/>
          <w:color w:val="666666"/>
          <w:sz w:val="24"/>
          <w:szCs w:val="24"/>
        </w:rPr>
        <w:t>Gehry</w:t>
      </w:r>
      <w:proofErr w:type="spellEnd"/>
      <w:r w:rsidR="00B8143E">
        <w:rPr>
          <w:rFonts w:cs="Arial"/>
          <w:b/>
          <w:color w:val="666666"/>
          <w:sz w:val="24"/>
          <w:szCs w:val="24"/>
        </w:rPr>
        <w:t xml:space="preserve">, Architect: </w:t>
      </w:r>
      <w:r w:rsidR="00592424">
        <w:rPr>
          <w:rFonts w:cs="Arial"/>
          <w:b/>
          <w:color w:val="666666"/>
          <w:sz w:val="24"/>
          <w:szCs w:val="24"/>
        </w:rPr>
        <w:t xml:space="preserve">BBC Video &amp; </w:t>
      </w:r>
      <w:proofErr w:type="spellStart"/>
      <w:r w:rsidR="00592424">
        <w:rPr>
          <w:rFonts w:cs="Arial"/>
          <w:b/>
          <w:color w:val="666666"/>
          <w:sz w:val="24"/>
          <w:szCs w:val="24"/>
        </w:rPr>
        <w:t>TEDTalk</w:t>
      </w:r>
      <w:proofErr w:type="spellEnd"/>
      <w:r w:rsidR="00B8143E">
        <w:rPr>
          <w:rFonts w:cs="Arial"/>
          <w:b/>
          <w:color w:val="666666"/>
          <w:sz w:val="24"/>
          <w:szCs w:val="24"/>
        </w:rPr>
        <w:t xml:space="preserve"> </w:t>
      </w:r>
    </w:p>
    <w:p w:rsidR="00D31832" w:rsidRDefault="00D31832" w:rsidP="00642B3B">
      <w:pPr>
        <w:pStyle w:val="NoSpacing"/>
        <w:rPr>
          <w:rFonts w:cs="Arial"/>
          <w:b/>
          <w:color w:val="666666"/>
          <w:sz w:val="24"/>
          <w:szCs w:val="24"/>
        </w:rPr>
      </w:pPr>
    </w:p>
    <w:p w:rsidR="00EC57E6" w:rsidRDefault="00B8143E" w:rsidP="00642B3B">
      <w:pPr>
        <w:pStyle w:val="NoSpacing"/>
        <w:rPr>
          <w:rFonts w:cs="Arial"/>
          <w:b/>
          <w:color w:val="666666"/>
          <w:sz w:val="24"/>
          <w:szCs w:val="24"/>
        </w:rPr>
      </w:pPr>
      <w:r>
        <w:rPr>
          <w:rFonts w:cs="Arial"/>
          <w:b/>
          <w:noProof/>
          <w:color w:val="666666"/>
          <w:sz w:val="24"/>
          <w:szCs w:val="24"/>
        </w:rPr>
        <w:drawing>
          <wp:inline distT="0" distB="0" distL="0" distR="0">
            <wp:extent cx="2743200" cy="13703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28E8BA.tmp"/>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43200" cy="1370330"/>
                    </a:xfrm>
                    <a:prstGeom prst="rect">
                      <a:avLst/>
                    </a:prstGeom>
                  </pic:spPr>
                </pic:pic>
              </a:graphicData>
            </a:graphic>
          </wp:inline>
        </w:drawing>
      </w:r>
    </w:p>
    <w:p w:rsidR="00B8143E" w:rsidRPr="00B8143E" w:rsidRDefault="00B8143E" w:rsidP="00642B3B">
      <w:pPr>
        <w:pStyle w:val="NoSpacing"/>
        <w:rPr>
          <w:rFonts w:cs="Arial"/>
          <w:b/>
          <w:i/>
          <w:color w:val="666666"/>
          <w:sz w:val="18"/>
          <w:szCs w:val="18"/>
        </w:rPr>
      </w:pPr>
      <w:r w:rsidRPr="00B8143E">
        <w:rPr>
          <w:rFonts w:cs="Helvetica"/>
          <w:i/>
          <w:color w:val="333333"/>
          <w:sz w:val="18"/>
          <w:szCs w:val="18"/>
          <w:shd w:val="clear" w:color="auto" w:fill="FFFFFF"/>
        </w:rPr>
        <w:t xml:space="preserve">Frank </w:t>
      </w:r>
      <w:proofErr w:type="spellStart"/>
      <w:r w:rsidRPr="00B8143E">
        <w:rPr>
          <w:rFonts w:cs="Helvetica"/>
          <w:i/>
          <w:color w:val="333333"/>
          <w:sz w:val="18"/>
          <w:szCs w:val="18"/>
          <w:shd w:val="clear" w:color="auto" w:fill="FFFFFF"/>
        </w:rPr>
        <w:t>Gehry</w:t>
      </w:r>
      <w:proofErr w:type="spellEnd"/>
      <w:r w:rsidRPr="00B8143E">
        <w:rPr>
          <w:rFonts w:cs="Helvetica"/>
          <w:i/>
          <w:color w:val="333333"/>
          <w:sz w:val="18"/>
          <w:szCs w:val="18"/>
          <w:shd w:val="clear" w:color="auto" w:fill="FFFFFF"/>
        </w:rPr>
        <w:t>, Guggenheim in Bilbao</w:t>
      </w:r>
    </w:p>
    <w:p w:rsidR="00642B3B" w:rsidRPr="00DC762A" w:rsidRDefault="00642B3B" w:rsidP="00642B3B">
      <w:pPr>
        <w:pStyle w:val="NoSpacing"/>
        <w:rPr>
          <w:rFonts w:cs="Arial"/>
          <w:color w:val="666666"/>
          <w:sz w:val="20"/>
          <w:szCs w:val="20"/>
        </w:rPr>
      </w:pPr>
    </w:p>
    <w:p w:rsidR="00CC71B5" w:rsidRDefault="00642B3B" w:rsidP="00642B3B">
      <w:pPr>
        <w:pStyle w:val="NoSpacing"/>
        <w:rPr>
          <w:rFonts w:cs="Arial"/>
          <w:sz w:val="20"/>
          <w:szCs w:val="20"/>
        </w:rPr>
      </w:pPr>
      <w:r w:rsidRPr="004B1033">
        <w:rPr>
          <w:rFonts w:cs="Arial"/>
          <w:sz w:val="20"/>
          <w:szCs w:val="20"/>
        </w:rPr>
        <w:t>1.</w:t>
      </w:r>
      <w:r>
        <w:rPr>
          <w:rFonts w:cs="Arial"/>
          <w:sz w:val="20"/>
          <w:szCs w:val="20"/>
        </w:rPr>
        <w:t xml:space="preserve"> </w:t>
      </w:r>
      <w:r w:rsidR="00CC71B5">
        <w:rPr>
          <w:rFonts w:cs="Arial"/>
          <w:sz w:val="20"/>
          <w:szCs w:val="20"/>
        </w:rPr>
        <w:t xml:space="preserve">The Guggenheim in is his greatest masterpiece and is inspired by Picasso’s cubist painting, The Accordionist. Please see the BBC film for an excellent discussion of his work (Video 1 – Click picture on website). </w:t>
      </w:r>
    </w:p>
    <w:p w:rsidR="00CC71B5" w:rsidRDefault="00CC71B5" w:rsidP="00642B3B">
      <w:pPr>
        <w:pStyle w:val="NoSpacing"/>
        <w:rPr>
          <w:rFonts w:cs="Arial"/>
          <w:sz w:val="20"/>
          <w:szCs w:val="20"/>
        </w:rPr>
      </w:pPr>
    </w:p>
    <w:p w:rsidR="00642B3B" w:rsidRDefault="00CC71B5" w:rsidP="00642B3B">
      <w:pPr>
        <w:pStyle w:val="NoSpacing"/>
        <w:rPr>
          <w:rFonts w:cs="Helvetica"/>
          <w:color w:val="333333"/>
          <w:sz w:val="20"/>
          <w:szCs w:val="20"/>
          <w:shd w:val="clear" w:color="auto" w:fill="FFFFFF"/>
        </w:rPr>
      </w:pPr>
      <w:r>
        <w:rPr>
          <w:rFonts w:cs="Arial"/>
          <w:sz w:val="20"/>
          <w:szCs w:val="20"/>
        </w:rPr>
        <w:t>Video 2_</w:t>
      </w:r>
      <w:r w:rsidR="00B8143E">
        <w:rPr>
          <w:rFonts w:cs="Arial"/>
          <w:sz w:val="20"/>
          <w:szCs w:val="20"/>
        </w:rPr>
        <w:t>TED Talk</w:t>
      </w:r>
      <w:r w:rsidR="00B8143E" w:rsidRPr="00B8143E">
        <w:rPr>
          <w:rFonts w:cs="Arial"/>
          <w:sz w:val="20"/>
          <w:szCs w:val="20"/>
        </w:rPr>
        <w:t xml:space="preserve">: </w:t>
      </w:r>
      <w:r w:rsidR="00B8143E" w:rsidRPr="00B8143E">
        <w:rPr>
          <w:rFonts w:cs="Helvetica"/>
          <w:color w:val="333333"/>
          <w:sz w:val="20"/>
          <w:szCs w:val="20"/>
          <w:shd w:val="clear" w:color="auto" w:fill="FFFFFF"/>
        </w:rPr>
        <w:t xml:space="preserve">In </w:t>
      </w:r>
      <w:r w:rsidR="00B8143E">
        <w:rPr>
          <w:rFonts w:cs="Helvetica"/>
          <w:color w:val="333333"/>
          <w:sz w:val="20"/>
          <w:szCs w:val="20"/>
          <w:shd w:val="clear" w:color="auto" w:fill="FFFFFF"/>
        </w:rPr>
        <w:t>this</w:t>
      </w:r>
      <w:r w:rsidR="00B8143E" w:rsidRPr="00B8143E">
        <w:rPr>
          <w:rFonts w:cs="Helvetica"/>
          <w:color w:val="333333"/>
          <w:sz w:val="20"/>
          <w:szCs w:val="20"/>
          <w:shd w:val="clear" w:color="auto" w:fill="FFFFFF"/>
        </w:rPr>
        <w:t xml:space="preserve"> entertaining discussion with Richard Saul </w:t>
      </w:r>
      <w:proofErr w:type="spellStart"/>
      <w:r w:rsidR="00B8143E" w:rsidRPr="00B8143E">
        <w:rPr>
          <w:rFonts w:cs="Helvetica"/>
          <w:color w:val="333333"/>
          <w:sz w:val="20"/>
          <w:szCs w:val="20"/>
          <w:shd w:val="clear" w:color="auto" w:fill="FFFFFF"/>
        </w:rPr>
        <w:t>Wurman</w:t>
      </w:r>
      <w:proofErr w:type="spellEnd"/>
      <w:r w:rsidR="00B8143E" w:rsidRPr="00B8143E">
        <w:rPr>
          <w:rFonts w:cs="Helvetica"/>
          <w:color w:val="333333"/>
          <w:sz w:val="20"/>
          <w:szCs w:val="20"/>
          <w:shd w:val="clear" w:color="auto" w:fill="FFFFFF"/>
        </w:rPr>
        <w:t xml:space="preserve">, architect Frank </w:t>
      </w:r>
      <w:proofErr w:type="spellStart"/>
      <w:r w:rsidR="00B8143E" w:rsidRPr="00B8143E">
        <w:rPr>
          <w:rFonts w:cs="Helvetica"/>
          <w:color w:val="333333"/>
          <w:sz w:val="20"/>
          <w:szCs w:val="20"/>
          <w:shd w:val="clear" w:color="auto" w:fill="FFFFFF"/>
        </w:rPr>
        <w:t>Gehry</w:t>
      </w:r>
      <w:proofErr w:type="spellEnd"/>
      <w:r w:rsidR="00B8143E" w:rsidRPr="00B8143E">
        <w:rPr>
          <w:rFonts w:cs="Helvetica"/>
          <w:color w:val="333333"/>
          <w:sz w:val="20"/>
          <w:szCs w:val="20"/>
          <w:shd w:val="clear" w:color="auto" w:fill="FFFFFF"/>
        </w:rPr>
        <w:t xml:space="preserve"> gives TEDsters his take on the power of failure, his recent buildings, and the all-important "Then what?" factor.</w:t>
      </w:r>
      <w:r w:rsidR="003C3E70">
        <w:rPr>
          <w:rFonts w:cs="Helvetica"/>
          <w:color w:val="333333"/>
          <w:sz w:val="20"/>
          <w:szCs w:val="20"/>
          <w:shd w:val="clear" w:color="auto" w:fill="FFFFFF"/>
        </w:rPr>
        <w:t xml:space="preserve"> </w:t>
      </w:r>
      <w:r w:rsidR="00EA5415">
        <w:rPr>
          <w:rFonts w:cs="Helvetica"/>
          <w:color w:val="333333"/>
          <w:sz w:val="20"/>
          <w:szCs w:val="20"/>
          <w:shd w:val="clear" w:color="auto" w:fill="FFFFFF"/>
        </w:rPr>
        <w:t xml:space="preserve">He also discusses the similarity between jazz and architecture. </w:t>
      </w:r>
      <w:r w:rsidR="003C3E70">
        <w:rPr>
          <w:rFonts w:cs="Helvetica"/>
          <w:color w:val="333333"/>
          <w:sz w:val="20"/>
          <w:szCs w:val="20"/>
          <w:shd w:val="clear" w:color="auto" w:fill="FFFFFF"/>
        </w:rPr>
        <w:t xml:space="preserve"> </w:t>
      </w:r>
    </w:p>
    <w:p w:rsidR="006F486A" w:rsidRDefault="006F486A" w:rsidP="00642B3B">
      <w:pPr>
        <w:pStyle w:val="NoSpacing"/>
        <w:rPr>
          <w:color w:val="000000"/>
          <w:sz w:val="20"/>
          <w:szCs w:val="20"/>
        </w:rPr>
      </w:pPr>
    </w:p>
    <w:p w:rsidR="00642B3B" w:rsidRDefault="006F486A" w:rsidP="00642B3B">
      <w:pPr>
        <w:pStyle w:val="NoSpacing"/>
        <w:rPr>
          <w:color w:val="000000"/>
          <w:sz w:val="20"/>
          <w:szCs w:val="20"/>
        </w:rPr>
      </w:pPr>
      <w:r w:rsidRPr="006F486A">
        <w:rPr>
          <w:rFonts w:cs="Helvetica"/>
          <w:color w:val="333333"/>
          <w:sz w:val="20"/>
          <w:szCs w:val="20"/>
          <w:shd w:val="clear" w:color="auto" w:fill="FFFFFF"/>
        </w:rPr>
        <w:t xml:space="preserve">Legendary architect Frank </w:t>
      </w:r>
      <w:proofErr w:type="spellStart"/>
      <w:r w:rsidRPr="006F486A">
        <w:rPr>
          <w:rFonts w:cs="Helvetica"/>
          <w:color w:val="333333"/>
          <w:sz w:val="20"/>
          <w:szCs w:val="20"/>
          <w:shd w:val="clear" w:color="auto" w:fill="FFFFFF"/>
        </w:rPr>
        <w:t>Gehry</w:t>
      </w:r>
      <w:proofErr w:type="spellEnd"/>
      <w:r w:rsidRPr="006F486A">
        <w:rPr>
          <w:rFonts w:cs="Helvetica"/>
          <w:color w:val="333333"/>
          <w:sz w:val="20"/>
          <w:szCs w:val="20"/>
          <w:shd w:val="clear" w:color="auto" w:fill="FFFFFF"/>
        </w:rPr>
        <w:t xml:space="preserve"> has created his own language of architecture, and created amazing buildings all over the world, such as the Guggenheim in Bilbao, the Walt Disney Concert Hall in LA, and Manhattan's new IAC building</w:t>
      </w:r>
      <w:r>
        <w:rPr>
          <w:color w:val="000000"/>
          <w:sz w:val="20"/>
          <w:szCs w:val="20"/>
        </w:rPr>
        <w:t xml:space="preserve">. </w:t>
      </w:r>
    </w:p>
    <w:p w:rsidR="006F486A" w:rsidRPr="006F486A" w:rsidRDefault="006F486A" w:rsidP="00642B3B">
      <w:pPr>
        <w:pStyle w:val="NoSpacing"/>
        <w:rPr>
          <w:color w:val="000000"/>
          <w:sz w:val="20"/>
          <w:szCs w:val="20"/>
        </w:rPr>
      </w:pPr>
    </w:p>
    <w:p w:rsidR="00642B3B" w:rsidRDefault="00642B3B" w:rsidP="00642B3B">
      <w:pPr>
        <w:pStyle w:val="NoSpacing"/>
        <w:rPr>
          <w:rFonts w:cs="Arial"/>
          <w:sz w:val="20"/>
          <w:szCs w:val="20"/>
        </w:rPr>
      </w:pPr>
      <w:r>
        <w:rPr>
          <w:rFonts w:cs="Arial"/>
          <w:sz w:val="20"/>
          <w:szCs w:val="20"/>
        </w:rPr>
        <w:t xml:space="preserve">2. Kennedy Center (Federal) Art Standards, Visual Arts, Standard 5: </w:t>
      </w:r>
    </w:p>
    <w:p w:rsidR="00642B3B" w:rsidRPr="004853FF" w:rsidRDefault="00642B3B" w:rsidP="00642B3B">
      <w:pPr>
        <w:numPr>
          <w:ilvl w:val="0"/>
          <w:numId w:val="5"/>
        </w:numPr>
        <w:spacing w:before="100" w:beforeAutospacing="1" w:after="100" w:afterAutospacing="1" w:line="240" w:lineRule="auto"/>
        <w:ind w:left="450"/>
        <w:rPr>
          <w:rFonts w:eastAsia="Times New Roman" w:cs="Arial"/>
          <w:color w:val="232F3A"/>
          <w:sz w:val="20"/>
          <w:szCs w:val="20"/>
        </w:rPr>
      </w:pPr>
      <w:r w:rsidRPr="004853FF">
        <w:rPr>
          <w:rFonts w:eastAsia="Times New Roman" w:cs="Arial"/>
          <w:color w:val="232F3A"/>
          <w:sz w:val="20"/>
          <w:szCs w:val="20"/>
        </w:rPr>
        <w:t xml:space="preserve">Students compare multiple purposes for creating works of art </w:t>
      </w:r>
    </w:p>
    <w:p w:rsidR="00642B3B" w:rsidRPr="0053164A" w:rsidRDefault="00642B3B" w:rsidP="00642B3B">
      <w:pPr>
        <w:numPr>
          <w:ilvl w:val="0"/>
          <w:numId w:val="5"/>
        </w:numPr>
        <w:spacing w:before="100" w:beforeAutospacing="1" w:after="100" w:afterAutospacing="1" w:line="240" w:lineRule="auto"/>
        <w:ind w:left="450"/>
        <w:rPr>
          <w:rFonts w:eastAsia="Times New Roman" w:cs="Arial"/>
          <w:color w:val="232F3A"/>
          <w:sz w:val="20"/>
          <w:szCs w:val="20"/>
        </w:rPr>
      </w:pPr>
      <w:r w:rsidRPr="004853FF">
        <w:rPr>
          <w:rFonts w:eastAsia="Times New Roman" w:cs="Arial"/>
          <w:color w:val="232F3A"/>
          <w:sz w:val="20"/>
          <w:szCs w:val="20"/>
        </w:rPr>
        <w:t>Students analyze contemporary and</w:t>
      </w:r>
      <w:r w:rsidR="007A19E4">
        <w:rPr>
          <w:rFonts w:eastAsia="Times New Roman" w:cs="Arial"/>
          <w:color w:val="232F3A"/>
          <w:sz w:val="20"/>
          <w:szCs w:val="20"/>
        </w:rPr>
        <w:t>/or</w:t>
      </w:r>
      <w:r w:rsidRPr="004853FF">
        <w:rPr>
          <w:rFonts w:eastAsia="Times New Roman" w:cs="Arial"/>
          <w:color w:val="232F3A"/>
          <w:sz w:val="20"/>
          <w:szCs w:val="20"/>
        </w:rPr>
        <w:t xml:space="preserve"> historic meanings in specific artworks through</w:t>
      </w:r>
      <w:r w:rsidR="007A19E4">
        <w:rPr>
          <w:rFonts w:eastAsia="Times New Roman" w:cs="Arial"/>
          <w:color w:val="232F3A"/>
          <w:sz w:val="20"/>
          <w:szCs w:val="20"/>
        </w:rPr>
        <w:t xml:space="preserve"> cultural and aesthetic inquiry.</w:t>
      </w:r>
    </w:p>
    <w:p w:rsidR="007A19E4" w:rsidRDefault="00642B3B" w:rsidP="00642B3B">
      <w:pPr>
        <w:pStyle w:val="NoSpacing"/>
        <w:rPr>
          <w:rFonts w:cs="Arial"/>
          <w:sz w:val="18"/>
          <w:szCs w:val="18"/>
        </w:rPr>
      </w:pPr>
      <w:r>
        <w:rPr>
          <w:rFonts w:cs="Arial"/>
          <w:sz w:val="20"/>
          <w:szCs w:val="20"/>
        </w:rPr>
        <w:lastRenderedPageBreak/>
        <w:t xml:space="preserve">3. Video:  </w:t>
      </w:r>
    </w:p>
    <w:p w:rsidR="00F543D7" w:rsidRDefault="00F543D7" w:rsidP="00642B3B">
      <w:pPr>
        <w:pStyle w:val="NoSpacing"/>
        <w:rPr>
          <w:rFonts w:cs="Arial"/>
          <w:sz w:val="18"/>
          <w:szCs w:val="18"/>
        </w:rPr>
      </w:pPr>
    </w:p>
    <w:p w:rsidR="00F543D7" w:rsidRDefault="00F0136A" w:rsidP="00642B3B">
      <w:pPr>
        <w:pStyle w:val="NoSpacing"/>
        <w:rPr>
          <w:rFonts w:cs="Arial"/>
          <w:sz w:val="18"/>
          <w:szCs w:val="18"/>
        </w:rPr>
      </w:pPr>
      <w:r>
        <w:rPr>
          <w:rFonts w:cs="Arial"/>
          <w:sz w:val="18"/>
          <w:szCs w:val="18"/>
        </w:rPr>
        <w:t>BBC Video</w:t>
      </w:r>
      <w:r w:rsidR="00F543D7">
        <w:rPr>
          <w:rFonts w:cs="Arial"/>
          <w:sz w:val="18"/>
          <w:szCs w:val="18"/>
        </w:rPr>
        <w:t xml:space="preserve"> (</w:t>
      </w:r>
      <w:r w:rsidR="00F543D7" w:rsidRPr="00F543D7">
        <w:rPr>
          <w:rFonts w:cs="Arial"/>
          <w:b/>
          <w:color w:val="7030A0"/>
          <w:sz w:val="18"/>
          <w:szCs w:val="18"/>
        </w:rPr>
        <w:t>excellent video</w:t>
      </w:r>
      <w:r w:rsidR="00F543D7">
        <w:rPr>
          <w:rFonts w:cs="Arial"/>
          <w:sz w:val="18"/>
          <w:szCs w:val="18"/>
        </w:rPr>
        <w:t>) – 1 hr. 10 mins</w:t>
      </w:r>
      <w:r w:rsidR="00A72498">
        <w:rPr>
          <w:rFonts w:cs="Arial"/>
          <w:sz w:val="18"/>
          <w:szCs w:val="18"/>
        </w:rPr>
        <w:t xml:space="preserve"> &amp; first 3 mins. is great. </w:t>
      </w:r>
    </w:p>
    <w:p w:rsidR="00F543D7" w:rsidRDefault="006C5942" w:rsidP="00642B3B">
      <w:pPr>
        <w:pStyle w:val="NoSpacing"/>
        <w:rPr>
          <w:rFonts w:cs="Arial"/>
          <w:sz w:val="20"/>
          <w:szCs w:val="20"/>
        </w:rPr>
      </w:pPr>
      <w:hyperlink r:id="rId70" w:history="1">
        <w:r w:rsidR="00F0136A" w:rsidRPr="002B05FB">
          <w:rPr>
            <w:rStyle w:val="Hyperlink"/>
            <w:rFonts w:cs="Arial"/>
            <w:sz w:val="20"/>
            <w:szCs w:val="20"/>
          </w:rPr>
          <w:t>https://www.youtube.com/watch?v=34tJ7JAjSW0</w:t>
        </w:r>
      </w:hyperlink>
    </w:p>
    <w:p w:rsidR="00F0136A" w:rsidRDefault="00F0136A" w:rsidP="00642B3B">
      <w:pPr>
        <w:pStyle w:val="NoSpacing"/>
        <w:rPr>
          <w:rFonts w:cs="Arial"/>
          <w:sz w:val="20"/>
          <w:szCs w:val="20"/>
        </w:rPr>
      </w:pPr>
    </w:p>
    <w:p w:rsidR="00F0136A" w:rsidRDefault="006C5942" w:rsidP="00642B3B">
      <w:pPr>
        <w:pStyle w:val="NoSpacing"/>
        <w:rPr>
          <w:rFonts w:cs="Arial"/>
          <w:sz w:val="20"/>
          <w:szCs w:val="20"/>
        </w:rPr>
      </w:pPr>
      <w:hyperlink r:id="rId71" w:history="1">
        <w:r w:rsidR="00F0136A" w:rsidRPr="00715F83">
          <w:rPr>
            <w:rStyle w:val="Hyperlink"/>
            <w:rFonts w:cs="Arial"/>
            <w:sz w:val="20"/>
            <w:szCs w:val="20"/>
          </w:rPr>
          <w:t>https://www.ted.com/talks/frank_gehry_asks_then_what</w:t>
        </w:r>
      </w:hyperlink>
      <w:r w:rsidR="00F0136A">
        <w:rPr>
          <w:rFonts w:cs="Arial"/>
          <w:sz w:val="20"/>
          <w:szCs w:val="20"/>
        </w:rPr>
        <w:t xml:space="preserve"> </w:t>
      </w:r>
      <w:r w:rsidR="00F0136A" w:rsidRPr="007A19E4">
        <w:rPr>
          <w:rFonts w:cs="Arial"/>
          <w:sz w:val="18"/>
          <w:szCs w:val="18"/>
        </w:rPr>
        <w:t>(21 minutes)</w:t>
      </w:r>
    </w:p>
    <w:p w:rsidR="007A19E4" w:rsidRDefault="007A19E4" w:rsidP="00642B3B">
      <w:pPr>
        <w:pStyle w:val="NoSpacing"/>
        <w:rPr>
          <w:rFonts w:cs="Arial"/>
          <w:sz w:val="20"/>
          <w:szCs w:val="20"/>
        </w:rPr>
      </w:pPr>
    </w:p>
    <w:p w:rsidR="00642B3B" w:rsidRDefault="00642B3B" w:rsidP="00642B3B">
      <w:pPr>
        <w:pStyle w:val="NoSpacing"/>
        <w:rPr>
          <w:rFonts w:cs="Arial"/>
          <w:sz w:val="20"/>
          <w:szCs w:val="20"/>
        </w:rPr>
      </w:pPr>
      <w:r>
        <w:rPr>
          <w:rFonts w:cs="Arial"/>
          <w:sz w:val="20"/>
          <w:szCs w:val="20"/>
        </w:rPr>
        <w:t xml:space="preserve">4. Questions: </w:t>
      </w:r>
    </w:p>
    <w:p w:rsidR="00642B3B" w:rsidRPr="00B50446" w:rsidRDefault="00642B3B" w:rsidP="00642B3B">
      <w:pPr>
        <w:pStyle w:val="NoSpacing"/>
        <w:rPr>
          <w:rFonts w:cs="Arial"/>
          <w:sz w:val="20"/>
          <w:szCs w:val="20"/>
        </w:rPr>
      </w:pPr>
      <w:r>
        <w:rPr>
          <w:rFonts w:cs="Arial"/>
          <w:sz w:val="20"/>
          <w:szCs w:val="20"/>
        </w:rPr>
        <w:t xml:space="preserve">a. </w:t>
      </w:r>
      <w:r w:rsidR="00592424">
        <w:rPr>
          <w:rFonts w:cs="Arial"/>
          <w:sz w:val="20"/>
          <w:szCs w:val="20"/>
        </w:rPr>
        <w:t xml:space="preserve"> What makes Frank </w:t>
      </w:r>
      <w:proofErr w:type="spellStart"/>
      <w:r w:rsidR="00592424">
        <w:rPr>
          <w:rFonts w:cs="Arial"/>
          <w:sz w:val="20"/>
          <w:szCs w:val="20"/>
        </w:rPr>
        <w:t>Gehry</w:t>
      </w:r>
      <w:proofErr w:type="spellEnd"/>
      <w:r w:rsidR="00592424">
        <w:rPr>
          <w:rFonts w:cs="Arial"/>
          <w:sz w:val="20"/>
          <w:szCs w:val="20"/>
        </w:rPr>
        <w:t xml:space="preserve"> different than most architects? </w:t>
      </w:r>
    </w:p>
    <w:p w:rsidR="00642B3B" w:rsidRDefault="00642B3B" w:rsidP="00642B3B">
      <w:pPr>
        <w:pStyle w:val="NoSpacing"/>
        <w:rPr>
          <w:rFonts w:cs="Arial"/>
          <w:sz w:val="20"/>
          <w:szCs w:val="20"/>
        </w:rPr>
      </w:pPr>
      <w:r>
        <w:rPr>
          <w:rFonts w:cs="Arial"/>
          <w:sz w:val="20"/>
          <w:szCs w:val="20"/>
        </w:rPr>
        <w:t xml:space="preserve">b. </w:t>
      </w:r>
      <w:r w:rsidR="00592424">
        <w:rPr>
          <w:rFonts w:cs="Arial"/>
          <w:sz w:val="20"/>
          <w:szCs w:val="20"/>
        </w:rPr>
        <w:t xml:space="preserve"> How would you describe his work environment, and his methods of “composing”</w:t>
      </w:r>
      <w:r w:rsidR="002859DB">
        <w:rPr>
          <w:rFonts w:cs="Arial"/>
          <w:sz w:val="20"/>
          <w:szCs w:val="20"/>
        </w:rPr>
        <w:t xml:space="preserve"> an architectural piece?</w:t>
      </w:r>
    </w:p>
    <w:p w:rsidR="0014650D" w:rsidRDefault="0014650D" w:rsidP="00642B3B">
      <w:pPr>
        <w:pStyle w:val="NoSpacing"/>
        <w:rPr>
          <w:rFonts w:cs="Arial"/>
          <w:sz w:val="20"/>
          <w:szCs w:val="20"/>
        </w:rPr>
      </w:pPr>
    </w:p>
    <w:p w:rsidR="00D31832" w:rsidRDefault="00D31832" w:rsidP="00D31832">
      <w:pPr>
        <w:pStyle w:val="NoSpacing"/>
        <w:rPr>
          <w:rFonts w:cs="Arial"/>
          <w:b/>
          <w:color w:val="666666"/>
          <w:sz w:val="24"/>
          <w:szCs w:val="24"/>
        </w:rPr>
      </w:pPr>
      <w:r>
        <w:rPr>
          <w:rFonts w:cs="Arial"/>
          <w:b/>
          <w:color w:val="666666"/>
          <w:sz w:val="24"/>
          <w:szCs w:val="24"/>
        </w:rPr>
        <w:t>Monday &amp; Tuesday, March 6</w:t>
      </w:r>
      <w:r w:rsidRPr="00D31832">
        <w:rPr>
          <w:rFonts w:cs="Arial"/>
          <w:b/>
          <w:color w:val="666666"/>
          <w:sz w:val="24"/>
          <w:szCs w:val="24"/>
          <w:vertAlign w:val="superscript"/>
        </w:rPr>
        <w:t>th</w:t>
      </w:r>
      <w:r>
        <w:rPr>
          <w:rFonts w:cs="Arial"/>
          <w:b/>
          <w:color w:val="666666"/>
          <w:sz w:val="24"/>
          <w:szCs w:val="24"/>
        </w:rPr>
        <w:t xml:space="preserve"> &amp; 7</w:t>
      </w:r>
      <w:proofErr w:type="gramStart"/>
      <w:r w:rsidRPr="00D31832">
        <w:rPr>
          <w:rFonts w:cs="Arial"/>
          <w:b/>
          <w:color w:val="666666"/>
          <w:sz w:val="24"/>
          <w:szCs w:val="24"/>
          <w:vertAlign w:val="superscript"/>
        </w:rPr>
        <w:t>th</w:t>
      </w:r>
      <w:r>
        <w:rPr>
          <w:rFonts w:cs="Arial"/>
          <w:b/>
          <w:color w:val="666666"/>
          <w:sz w:val="24"/>
          <w:szCs w:val="24"/>
        </w:rPr>
        <w:t xml:space="preserve">  –</w:t>
      </w:r>
      <w:proofErr w:type="gramEnd"/>
      <w:r>
        <w:rPr>
          <w:rFonts w:cs="Arial"/>
          <w:b/>
          <w:color w:val="666666"/>
          <w:sz w:val="24"/>
          <w:szCs w:val="24"/>
        </w:rPr>
        <w:t xml:space="preserve"> Frank Lloyd Wright, Architect </w:t>
      </w:r>
      <w:r w:rsidR="004D53F1">
        <w:rPr>
          <w:rFonts w:cs="Arial"/>
          <w:b/>
          <w:color w:val="666666"/>
          <w:sz w:val="24"/>
          <w:szCs w:val="24"/>
        </w:rPr>
        <w:t>(Organic Design + Nature + Arts and Crafts</w:t>
      </w:r>
      <w:r w:rsidR="00457E93">
        <w:rPr>
          <w:rFonts w:cs="Arial"/>
          <w:b/>
          <w:color w:val="666666"/>
          <w:sz w:val="24"/>
          <w:szCs w:val="24"/>
        </w:rPr>
        <w:t xml:space="preserve"> – as seen thru Prairie House</w:t>
      </w:r>
      <w:r w:rsidR="004D53F1">
        <w:rPr>
          <w:rFonts w:cs="Arial"/>
          <w:b/>
          <w:color w:val="666666"/>
          <w:sz w:val="24"/>
          <w:szCs w:val="24"/>
        </w:rPr>
        <w:t>)</w:t>
      </w:r>
    </w:p>
    <w:p w:rsidR="00D31832" w:rsidRDefault="00D31832" w:rsidP="00642B3B">
      <w:pPr>
        <w:pStyle w:val="NoSpacing"/>
        <w:rPr>
          <w:rFonts w:cs="Arial"/>
          <w:sz w:val="20"/>
          <w:szCs w:val="20"/>
        </w:rPr>
      </w:pPr>
    </w:p>
    <w:p w:rsidR="00D31832" w:rsidRDefault="00D31832" w:rsidP="00642B3B">
      <w:pPr>
        <w:pStyle w:val="NoSpacing"/>
        <w:rPr>
          <w:rFonts w:cs="Arial"/>
          <w:sz w:val="20"/>
          <w:szCs w:val="20"/>
        </w:rPr>
      </w:pPr>
    </w:p>
    <w:p w:rsidR="00D31832" w:rsidRDefault="00D31832" w:rsidP="00642B3B">
      <w:pPr>
        <w:pStyle w:val="NoSpacing"/>
        <w:rPr>
          <w:rFonts w:cs="Arial"/>
          <w:sz w:val="20"/>
          <w:szCs w:val="20"/>
        </w:rPr>
      </w:pPr>
      <w:r>
        <w:rPr>
          <w:rFonts w:cs="Arial"/>
          <w:noProof/>
          <w:sz w:val="20"/>
          <w:szCs w:val="20"/>
        </w:rPr>
        <w:drawing>
          <wp:inline distT="0" distB="0" distL="0" distR="0">
            <wp:extent cx="2743200" cy="1397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383711.tm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43200" cy="1397635"/>
                    </a:xfrm>
                    <a:prstGeom prst="rect">
                      <a:avLst/>
                    </a:prstGeom>
                  </pic:spPr>
                </pic:pic>
              </a:graphicData>
            </a:graphic>
          </wp:inline>
        </w:drawing>
      </w:r>
    </w:p>
    <w:p w:rsidR="00D31832" w:rsidRDefault="00D31832" w:rsidP="00642B3B">
      <w:pPr>
        <w:pStyle w:val="NoSpacing"/>
        <w:rPr>
          <w:rFonts w:cs="Arial"/>
          <w:sz w:val="20"/>
          <w:szCs w:val="20"/>
        </w:rPr>
      </w:pPr>
    </w:p>
    <w:p w:rsidR="00427B95" w:rsidRDefault="00427B95" w:rsidP="00642B3B">
      <w:pPr>
        <w:pStyle w:val="NoSpacing"/>
        <w:rPr>
          <w:rStyle w:val="apple-converted-space"/>
          <w:rFonts w:cs="Arial"/>
          <w:color w:val="000000"/>
          <w:sz w:val="20"/>
          <w:szCs w:val="20"/>
          <w:shd w:val="clear" w:color="auto" w:fill="FFFFFF"/>
        </w:rPr>
      </w:pPr>
      <w:r>
        <w:rPr>
          <w:rFonts w:cs="Arial"/>
          <w:color w:val="000000"/>
          <w:sz w:val="20"/>
          <w:szCs w:val="20"/>
          <w:shd w:val="clear" w:color="auto" w:fill="FFFFFF"/>
        </w:rPr>
        <w:t xml:space="preserve">1. </w:t>
      </w:r>
      <w:r w:rsidR="00D31832" w:rsidRPr="00D31832">
        <w:rPr>
          <w:rFonts w:cs="Arial"/>
          <w:color w:val="000000"/>
          <w:sz w:val="20"/>
          <w:szCs w:val="20"/>
          <w:shd w:val="clear" w:color="auto" w:fill="FFFFFF"/>
        </w:rPr>
        <w:t>A central theme that pervades his architecture is a recurrent question in American culture: How do you balance the need for individual privacy with the attraction of community activity? Everyone craves periods of solitude, but in Wright's view, a human being develops fully only as a social creature.</w:t>
      </w:r>
      <w:r w:rsidR="00D31832" w:rsidRPr="00D31832">
        <w:rPr>
          <w:rStyle w:val="apple-converted-space"/>
          <w:rFonts w:cs="Arial"/>
          <w:color w:val="000000"/>
          <w:sz w:val="20"/>
          <w:szCs w:val="20"/>
          <w:shd w:val="clear" w:color="auto" w:fill="FFFFFF"/>
        </w:rPr>
        <w:t> </w:t>
      </w:r>
    </w:p>
    <w:p w:rsidR="004D53F1" w:rsidRDefault="00D31832" w:rsidP="00642B3B">
      <w:pPr>
        <w:pStyle w:val="NoSpacing"/>
        <w:rPr>
          <w:rFonts w:cs="Arial"/>
          <w:color w:val="000000"/>
          <w:sz w:val="20"/>
          <w:szCs w:val="20"/>
        </w:rPr>
      </w:pPr>
      <w:r w:rsidRPr="00D31832">
        <w:rPr>
          <w:rFonts w:cs="Arial"/>
          <w:color w:val="000000"/>
          <w:sz w:val="20"/>
          <w:szCs w:val="20"/>
        </w:rPr>
        <w:br/>
      </w:r>
      <w:r w:rsidR="00427B95">
        <w:rPr>
          <w:rFonts w:cs="Arial"/>
          <w:color w:val="000000"/>
          <w:sz w:val="20"/>
          <w:szCs w:val="20"/>
        </w:rPr>
        <w:t xml:space="preserve">(Read more: </w:t>
      </w:r>
      <w:r w:rsidR="00427B95" w:rsidRPr="00427B95">
        <w:rPr>
          <w:rFonts w:cs="Arial"/>
          <w:i/>
          <w:color w:val="000000"/>
          <w:sz w:val="20"/>
          <w:szCs w:val="20"/>
        </w:rPr>
        <w:t>Smithsonian Magazine</w:t>
      </w:r>
      <w:r w:rsidR="00427B95">
        <w:rPr>
          <w:rFonts w:cs="Arial"/>
          <w:color w:val="000000"/>
          <w:sz w:val="20"/>
          <w:szCs w:val="20"/>
        </w:rPr>
        <w:t xml:space="preserve"> at </w:t>
      </w:r>
      <w:hyperlink r:id="rId73" w:history="1">
        <w:r w:rsidR="004D53F1" w:rsidRPr="002B05FB">
          <w:rPr>
            <w:rStyle w:val="Hyperlink"/>
            <w:rFonts w:cs="Arial"/>
            <w:sz w:val="20"/>
            <w:szCs w:val="20"/>
          </w:rPr>
          <w:t>http://www.smithsonianmag.com/history/the-triumph-of-frank-lloyd-wright-132535844/</w:t>
        </w:r>
      </w:hyperlink>
      <w:r w:rsidR="00427B95">
        <w:rPr>
          <w:rFonts w:cs="Arial"/>
          <w:color w:val="000000"/>
          <w:sz w:val="20"/>
          <w:szCs w:val="20"/>
        </w:rPr>
        <w:t>)</w:t>
      </w:r>
    </w:p>
    <w:p w:rsidR="004D53F1" w:rsidRDefault="004D53F1" w:rsidP="00642B3B">
      <w:pPr>
        <w:pStyle w:val="NoSpacing"/>
        <w:rPr>
          <w:rFonts w:cs="Arial"/>
          <w:color w:val="000000"/>
          <w:sz w:val="20"/>
          <w:szCs w:val="20"/>
        </w:rPr>
      </w:pPr>
    </w:p>
    <w:p w:rsidR="00514458" w:rsidRDefault="004D53F1" w:rsidP="00642B3B">
      <w:pPr>
        <w:pStyle w:val="NoSpacing"/>
        <w:rPr>
          <w:rFonts w:cs="Arial"/>
          <w:color w:val="000000"/>
          <w:sz w:val="20"/>
          <w:szCs w:val="20"/>
        </w:rPr>
      </w:pPr>
      <w:r>
        <w:rPr>
          <w:rFonts w:cs="Arial"/>
          <w:color w:val="000000"/>
          <w:sz w:val="20"/>
          <w:szCs w:val="20"/>
        </w:rPr>
        <w:t xml:space="preserve">2. Video: </w:t>
      </w:r>
      <w:r w:rsidR="00514458">
        <w:rPr>
          <w:rFonts w:cs="Arial"/>
          <w:color w:val="000000"/>
          <w:sz w:val="20"/>
          <w:szCs w:val="20"/>
        </w:rPr>
        <w:t>Click the picture on the website for the 40 sec. clip.</w:t>
      </w:r>
    </w:p>
    <w:p w:rsidR="00514458" w:rsidRDefault="00514458" w:rsidP="00642B3B">
      <w:pPr>
        <w:pStyle w:val="NoSpacing"/>
        <w:rPr>
          <w:rFonts w:cs="Arial"/>
          <w:color w:val="000000"/>
          <w:sz w:val="20"/>
          <w:szCs w:val="20"/>
        </w:rPr>
      </w:pPr>
    </w:p>
    <w:p w:rsidR="004D53F1" w:rsidRDefault="00514458" w:rsidP="00642B3B">
      <w:pPr>
        <w:pStyle w:val="NoSpacing"/>
        <w:rPr>
          <w:rFonts w:cs="Arial"/>
          <w:color w:val="000000"/>
          <w:sz w:val="20"/>
          <w:szCs w:val="20"/>
        </w:rPr>
      </w:pPr>
      <w:r>
        <w:rPr>
          <w:rFonts w:cs="Arial"/>
          <w:color w:val="000000"/>
          <w:sz w:val="20"/>
          <w:szCs w:val="20"/>
        </w:rPr>
        <w:t>Also, e</w:t>
      </w:r>
      <w:r w:rsidR="004D53F1">
        <w:rPr>
          <w:rFonts w:cs="Arial"/>
          <w:color w:val="000000"/>
          <w:sz w:val="20"/>
          <w:szCs w:val="20"/>
        </w:rPr>
        <w:t xml:space="preserve">xplore the website, Frank Lloyd Wright Trust at </w:t>
      </w:r>
      <w:hyperlink r:id="rId74" w:history="1">
        <w:r w:rsidR="004D53F1" w:rsidRPr="002B05FB">
          <w:rPr>
            <w:rStyle w:val="Hyperlink"/>
            <w:rFonts w:cs="Arial"/>
            <w:sz w:val="20"/>
            <w:szCs w:val="20"/>
          </w:rPr>
          <w:t>http://flwright.org/</w:t>
        </w:r>
      </w:hyperlink>
    </w:p>
    <w:p w:rsidR="00280850" w:rsidRDefault="00280850" w:rsidP="00642B3B">
      <w:pPr>
        <w:pStyle w:val="NoSpacing"/>
        <w:rPr>
          <w:rFonts w:cs="Arial"/>
          <w:color w:val="000000"/>
          <w:sz w:val="20"/>
          <w:szCs w:val="20"/>
        </w:rPr>
      </w:pPr>
    </w:p>
    <w:p w:rsidR="00280850" w:rsidRDefault="00280850" w:rsidP="00642B3B">
      <w:pPr>
        <w:pStyle w:val="NoSpacing"/>
        <w:rPr>
          <w:rFonts w:cs="Arial"/>
          <w:color w:val="000000"/>
          <w:sz w:val="20"/>
          <w:szCs w:val="20"/>
        </w:rPr>
      </w:pPr>
      <w:r>
        <w:rPr>
          <w:rFonts w:cs="Arial"/>
          <w:color w:val="000000"/>
          <w:sz w:val="20"/>
          <w:szCs w:val="20"/>
        </w:rPr>
        <w:t xml:space="preserve">See additional pictures from Mrs. Sullivan at Bluffton University, Ohio: </w:t>
      </w:r>
    </w:p>
    <w:p w:rsidR="00280850" w:rsidRDefault="00280850" w:rsidP="00642B3B">
      <w:pPr>
        <w:pStyle w:val="NoSpacing"/>
        <w:rPr>
          <w:rFonts w:cs="Arial"/>
          <w:color w:val="000000"/>
          <w:sz w:val="20"/>
          <w:szCs w:val="20"/>
        </w:rPr>
      </w:pPr>
    </w:p>
    <w:p w:rsidR="00280850" w:rsidRDefault="00280850" w:rsidP="00642B3B">
      <w:pPr>
        <w:pStyle w:val="NoSpacing"/>
        <w:rPr>
          <w:rFonts w:cs="Arial"/>
          <w:color w:val="000000"/>
          <w:sz w:val="20"/>
          <w:szCs w:val="20"/>
        </w:rPr>
      </w:pPr>
      <w:r w:rsidRPr="00280850">
        <w:rPr>
          <w:rFonts w:cs="Arial"/>
          <w:color w:val="000000"/>
          <w:sz w:val="20"/>
          <w:szCs w:val="20"/>
        </w:rPr>
        <w:t>http://www.bluffton.edu/homepages/facstaff/sullivanm/index/wright/wrightindex.html#commercial</w:t>
      </w:r>
    </w:p>
    <w:p w:rsidR="004D53F1" w:rsidRDefault="004D53F1" w:rsidP="00642B3B">
      <w:pPr>
        <w:pStyle w:val="NoSpacing"/>
        <w:rPr>
          <w:rFonts w:cs="Arial"/>
          <w:color w:val="000000"/>
          <w:sz w:val="20"/>
          <w:szCs w:val="20"/>
        </w:rPr>
      </w:pPr>
    </w:p>
    <w:p w:rsidR="0014650D" w:rsidRPr="00427B95" w:rsidRDefault="004D53F1" w:rsidP="00642B3B">
      <w:pPr>
        <w:pStyle w:val="NoSpacing"/>
        <w:rPr>
          <w:rFonts w:cs="Arial"/>
          <w:color w:val="000000"/>
          <w:sz w:val="20"/>
          <w:szCs w:val="20"/>
        </w:rPr>
      </w:pPr>
      <w:r>
        <w:rPr>
          <w:rFonts w:cs="Arial"/>
          <w:noProof/>
          <w:color w:val="000000"/>
          <w:sz w:val="20"/>
          <w:szCs w:val="20"/>
        </w:rPr>
        <w:drawing>
          <wp:inline distT="0" distB="0" distL="0" distR="0">
            <wp:extent cx="2743200" cy="13690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38440F.t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43200" cy="1369060"/>
                    </a:xfrm>
                    <a:prstGeom prst="rect">
                      <a:avLst/>
                    </a:prstGeom>
                  </pic:spPr>
                </pic:pic>
              </a:graphicData>
            </a:graphic>
          </wp:inline>
        </w:drawing>
      </w:r>
      <w:r w:rsidR="00D31832" w:rsidRPr="00D31832">
        <w:rPr>
          <w:rFonts w:cs="Arial"/>
          <w:color w:val="000000"/>
          <w:sz w:val="20"/>
          <w:szCs w:val="20"/>
        </w:rPr>
        <w:br/>
      </w:r>
      <w:r w:rsidR="00D31832" w:rsidRPr="00D31832">
        <w:rPr>
          <w:rFonts w:cs="Arial"/>
          <w:color w:val="000000"/>
          <w:sz w:val="20"/>
          <w:szCs w:val="20"/>
        </w:rPr>
        <w:br/>
      </w:r>
    </w:p>
    <w:p w:rsidR="0014650D" w:rsidRPr="0014650D" w:rsidRDefault="0014650D" w:rsidP="00642B3B">
      <w:pPr>
        <w:pStyle w:val="NoSpacing"/>
        <w:rPr>
          <w:rFonts w:cs="Arial"/>
          <w:b/>
          <w:color w:val="7030A0"/>
          <w:sz w:val="20"/>
          <w:szCs w:val="20"/>
        </w:rPr>
      </w:pPr>
      <w:r w:rsidRPr="0014650D">
        <w:rPr>
          <w:rFonts w:cs="Arial"/>
          <w:b/>
          <w:color w:val="7030A0"/>
          <w:sz w:val="20"/>
          <w:szCs w:val="20"/>
        </w:rPr>
        <w:t>Project Based Learning Units in STEAM:</w:t>
      </w:r>
    </w:p>
    <w:p w:rsidR="0014650D" w:rsidRPr="0014650D" w:rsidRDefault="0014650D" w:rsidP="00642B3B">
      <w:pPr>
        <w:pStyle w:val="NoSpacing"/>
        <w:rPr>
          <w:rFonts w:cs="Arial"/>
          <w:b/>
          <w:color w:val="7030A0"/>
          <w:sz w:val="20"/>
          <w:szCs w:val="20"/>
        </w:rPr>
      </w:pPr>
      <w:r w:rsidRPr="0014650D">
        <w:rPr>
          <w:rFonts w:cs="Arial"/>
          <w:b/>
          <w:color w:val="7030A0"/>
          <w:sz w:val="20"/>
          <w:szCs w:val="20"/>
        </w:rPr>
        <w:t>http://www.lacma.org/sites/default/files/ProjectBasedLearningUnitsSTEAM.pdf</w:t>
      </w:r>
    </w:p>
    <w:p w:rsidR="009E18AB" w:rsidRPr="00B74D6B" w:rsidRDefault="009E18AB" w:rsidP="00457E93">
      <w:pPr>
        <w:rPr>
          <w:sz w:val="20"/>
          <w:szCs w:val="20"/>
        </w:rPr>
      </w:pPr>
    </w:p>
    <w:p w:rsidR="00457E93" w:rsidRDefault="00457E93" w:rsidP="00457E93">
      <w:pPr>
        <w:pStyle w:val="NoSpacing"/>
        <w:rPr>
          <w:rFonts w:cs="Arial"/>
          <w:b/>
          <w:color w:val="666666"/>
          <w:sz w:val="24"/>
          <w:szCs w:val="24"/>
        </w:rPr>
      </w:pPr>
      <w:r>
        <w:rPr>
          <w:rFonts w:cs="Arial"/>
          <w:b/>
          <w:color w:val="666666"/>
          <w:sz w:val="24"/>
          <w:szCs w:val="24"/>
        </w:rPr>
        <w:t>Monday &amp; Tuesday, March 13</w:t>
      </w:r>
      <w:r w:rsidRPr="00D31832">
        <w:rPr>
          <w:rFonts w:cs="Arial"/>
          <w:b/>
          <w:color w:val="666666"/>
          <w:sz w:val="24"/>
          <w:szCs w:val="24"/>
          <w:vertAlign w:val="superscript"/>
        </w:rPr>
        <w:t>th</w:t>
      </w:r>
      <w:r>
        <w:rPr>
          <w:rFonts w:cs="Arial"/>
          <w:b/>
          <w:color w:val="666666"/>
          <w:sz w:val="24"/>
          <w:szCs w:val="24"/>
        </w:rPr>
        <w:t xml:space="preserve"> &amp; 14</w:t>
      </w:r>
      <w:r w:rsidRPr="00D31832">
        <w:rPr>
          <w:rFonts w:cs="Arial"/>
          <w:b/>
          <w:color w:val="666666"/>
          <w:sz w:val="24"/>
          <w:szCs w:val="24"/>
          <w:vertAlign w:val="superscript"/>
        </w:rPr>
        <w:t>th</w:t>
      </w:r>
      <w:r>
        <w:rPr>
          <w:rFonts w:cs="Arial"/>
          <w:b/>
          <w:color w:val="666666"/>
          <w:sz w:val="24"/>
          <w:szCs w:val="24"/>
        </w:rPr>
        <w:t xml:space="preserve"> – I. M. Pei, Architect</w:t>
      </w:r>
    </w:p>
    <w:p w:rsidR="00457E93" w:rsidRDefault="00457E93" w:rsidP="00457E93">
      <w:pPr>
        <w:pStyle w:val="NoSpacing"/>
        <w:rPr>
          <w:rFonts w:cs="Arial"/>
          <w:sz w:val="20"/>
          <w:szCs w:val="20"/>
        </w:rPr>
      </w:pPr>
    </w:p>
    <w:p w:rsidR="00457E93" w:rsidRDefault="00457E93" w:rsidP="00457E93">
      <w:pPr>
        <w:pStyle w:val="NoSpacing"/>
        <w:rPr>
          <w:rFonts w:cs="Arial"/>
          <w:sz w:val="20"/>
          <w:szCs w:val="20"/>
        </w:rPr>
      </w:pPr>
      <w:r>
        <w:rPr>
          <w:rFonts w:cs="Arial"/>
          <w:noProof/>
          <w:sz w:val="20"/>
          <w:szCs w:val="20"/>
        </w:rPr>
        <w:drawing>
          <wp:inline distT="0" distB="0" distL="0" distR="0">
            <wp:extent cx="2743200" cy="20593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TEAM 33_Pei.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43200" cy="2059305"/>
                    </a:xfrm>
                    <a:prstGeom prst="rect">
                      <a:avLst/>
                    </a:prstGeom>
                  </pic:spPr>
                </pic:pic>
              </a:graphicData>
            </a:graphic>
          </wp:inline>
        </w:drawing>
      </w:r>
    </w:p>
    <w:p w:rsidR="002521DD" w:rsidRPr="004B1033" w:rsidRDefault="002521DD" w:rsidP="00872CE2">
      <w:pPr>
        <w:pStyle w:val="NoSpacing"/>
      </w:pPr>
    </w:p>
    <w:p w:rsidR="008F0CE7" w:rsidRPr="00B94171" w:rsidRDefault="00457E93" w:rsidP="00B94171">
      <w:pPr>
        <w:pStyle w:val="NoSpacing"/>
        <w:spacing w:line="276" w:lineRule="auto"/>
        <w:rPr>
          <w:sz w:val="20"/>
          <w:szCs w:val="20"/>
        </w:rPr>
      </w:pPr>
      <w:r w:rsidRPr="00B94171">
        <w:t xml:space="preserve">1. </w:t>
      </w:r>
      <w:r w:rsidR="008F0CE7" w:rsidRPr="00B94171">
        <w:rPr>
          <w:sz w:val="20"/>
          <w:szCs w:val="20"/>
        </w:rPr>
        <w:t>I</w:t>
      </w:r>
      <w:r w:rsidR="004A573B" w:rsidRPr="00B94171">
        <w:rPr>
          <w:sz w:val="20"/>
          <w:szCs w:val="20"/>
        </w:rPr>
        <w:t xml:space="preserve">. M. Pei, now considered a master of modern architecture, </w:t>
      </w:r>
      <w:r w:rsidR="008F0CE7" w:rsidRPr="00B94171">
        <w:rPr>
          <w:sz w:val="20"/>
          <w:szCs w:val="20"/>
        </w:rPr>
        <w:t xml:space="preserve">was born on April 26, 1917, in Canton, Guangzhou, China, I. M. Pei is one of the world's most famous architects. When he was 17 years old, he traveled to the United States, initially attending the University of Pennsylvania in Philadelphia before transferring to MIT, and then earning an M.A. from Harvard. </w:t>
      </w:r>
    </w:p>
    <w:p w:rsidR="008F0CE7" w:rsidRPr="00B94171" w:rsidRDefault="008F0CE7" w:rsidP="00B94171">
      <w:pPr>
        <w:pStyle w:val="NoSpacing"/>
        <w:spacing w:line="276" w:lineRule="auto"/>
        <w:rPr>
          <w:sz w:val="20"/>
          <w:szCs w:val="20"/>
        </w:rPr>
      </w:pPr>
    </w:p>
    <w:p w:rsidR="00457E93" w:rsidRPr="00B94171" w:rsidRDefault="00457E93" w:rsidP="00B94171">
      <w:pPr>
        <w:pStyle w:val="NoSpacing"/>
        <w:spacing w:line="276" w:lineRule="auto"/>
        <w:rPr>
          <w:sz w:val="20"/>
          <w:szCs w:val="20"/>
        </w:rPr>
      </w:pPr>
      <w:r w:rsidRPr="00B94171">
        <w:rPr>
          <w:sz w:val="20"/>
          <w:szCs w:val="20"/>
        </w:rPr>
        <w:t xml:space="preserve">In the years following the death of President John F. Kennedy, Pei met with his widow, Jacqueline Kennedy Onassis, on the designs for his presidential library. Following the dedication of the Kennedy library, Pei continued to create wondrous buildings around the world, including the west wing of the Museum of Fine Arts in Boston (1980) and the Fragrant Hill Hotel in China (1983). In 1983, he was awarded the Pritzker Architecture Prize for his contributions to his field. </w:t>
      </w:r>
    </w:p>
    <w:p w:rsidR="00457E93" w:rsidRPr="00B94171" w:rsidRDefault="00457E93" w:rsidP="00B94171">
      <w:pPr>
        <w:pStyle w:val="NoSpacing"/>
        <w:spacing w:line="276" w:lineRule="auto"/>
        <w:rPr>
          <w:sz w:val="20"/>
          <w:szCs w:val="20"/>
        </w:rPr>
      </w:pPr>
    </w:p>
    <w:p w:rsidR="00457E93" w:rsidRPr="00B94171" w:rsidRDefault="00457E93" w:rsidP="00B94171">
      <w:pPr>
        <w:pStyle w:val="NoSpacing"/>
        <w:spacing w:line="276" w:lineRule="auto"/>
        <w:rPr>
          <w:sz w:val="20"/>
          <w:szCs w:val="20"/>
        </w:rPr>
      </w:pPr>
      <w:r w:rsidRPr="00B94171">
        <w:rPr>
          <w:sz w:val="20"/>
          <w:szCs w:val="20"/>
        </w:rPr>
        <w:lastRenderedPageBreak/>
        <w:t>During this time, Pei also began work on revitalizing Paris's Louvre museum. The new, and controversial, entrance he created for the world-famous structure has since become one of the most iconic representations of his work. Pei had visitors descend into the museum through a large glass pyramid, which took them to a new level below the existing courtyard.</w:t>
      </w:r>
    </w:p>
    <w:p w:rsidR="00457E93" w:rsidRPr="00B94171" w:rsidRDefault="00457E93" w:rsidP="00B94171">
      <w:pPr>
        <w:pStyle w:val="NoSpacing"/>
        <w:spacing w:line="276" w:lineRule="auto"/>
        <w:rPr>
          <w:sz w:val="20"/>
          <w:szCs w:val="20"/>
        </w:rPr>
      </w:pPr>
    </w:p>
    <w:p w:rsidR="00D53B05" w:rsidRDefault="00457E93" w:rsidP="00B94171">
      <w:pPr>
        <w:pStyle w:val="NoSpacing"/>
        <w:spacing w:line="276" w:lineRule="auto"/>
        <w:rPr>
          <w:sz w:val="20"/>
          <w:szCs w:val="20"/>
        </w:rPr>
      </w:pPr>
      <w:r w:rsidRPr="00B94171">
        <w:rPr>
          <w:sz w:val="20"/>
          <w:szCs w:val="20"/>
        </w:rPr>
        <w:t>Pei continued to design impressive buildings during the 1990s, including the United States Holocaust Memorial Museum in Washington, D.C., and the Rock and Roll Hall of Fame in Cleveland, Ohio.</w:t>
      </w:r>
      <w:r w:rsidR="00D53B05" w:rsidRPr="00B94171">
        <w:rPr>
          <w:sz w:val="20"/>
          <w:szCs w:val="20"/>
        </w:rPr>
        <w:t xml:space="preserve"> Read more: </w:t>
      </w:r>
      <w:hyperlink r:id="rId77" w:anchor="synopsis" w:history="1">
        <w:r w:rsidR="004A573B" w:rsidRPr="00B94171">
          <w:rPr>
            <w:rStyle w:val="Hyperlink"/>
            <w:rFonts w:eastAsia="Times New Roman" w:cs="Arial"/>
            <w:sz w:val="20"/>
            <w:szCs w:val="20"/>
          </w:rPr>
          <w:t>http://www.biography.com/people/im-pei-9436323#synopsis</w:t>
        </w:r>
      </w:hyperlink>
    </w:p>
    <w:p w:rsidR="00B94171" w:rsidRPr="006106F0" w:rsidRDefault="00B94171" w:rsidP="00B94171">
      <w:pPr>
        <w:pStyle w:val="NoSpacing"/>
        <w:spacing w:line="276" w:lineRule="auto"/>
        <w:rPr>
          <w:sz w:val="20"/>
          <w:szCs w:val="20"/>
        </w:rPr>
      </w:pPr>
    </w:p>
    <w:p w:rsidR="004A573B" w:rsidRDefault="004A573B" w:rsidP="00B94171">
      <w:pPr>
        <w:pStyle w:val="NoSpacing"/>
        <w:spacing w:line="276" w:lineRule="auto"/>
        <w:rPr>
          <w:sz w:val="20"/>
          <w:szCs w:val="20"/>
        </w:rPr>
      </w:pPr>
      <w:r w:rsidRPr="00B94171">
        <w:rPr>
          <w:sz w:val="20"/>
          <w:szCs w:val="20"/>
        </w:rPr>
        <w:t>2. Video</w:t>
      </w:r>
      <w:r w:rsidR="00EF3F01">
        <w:rPr>
          <w:sz w:val="20"/>
          <w:szCs w:val="20"/>
        </w:rPr>
        <w:t>/Day 1</w:t>
      </w:r>
      <w:r w:rsidRPr="00B94171">
        <w:rPr>
          <w:sz w:val="20"/>
          <w:szCs w:val="20"/>
        </w:rPr>
        <w:t xml:space="preserve">: </w:t>
      </w:r>
      <w:hyperlink r:id="rId78" w:history="1">
        <w:r w:rsidR="00B94171" w:rsidRPr="00B94171">
          <w:rPr>
            <w:rStyle w:val="Hyperlink"/>
            <w:rFonts w:eastAsia="Times New Roman" w:cs="Arial"/>
            <w:sz w:val="20"/>
            <w:szCs w:val="20"/>
          </w:rPr>
          <w:t>https://www.youtube.com/watch?v=xV-AfP1uDNk</w:t>
        </w:r>
      </w:hyperlink>
      <w:r w:rsidR="00121ED5">
        <w:rPr>
          <w:sz w:val="20"/>
          <w:szCs w:val="20"/>
        </w:rPr>
        <w:t xml:space="preserve"> (3.33 mins.)</w:t>
      </w:r>
    </w:p>
    <w:p w:rsidR="00EF3F01" w:rsidRDefault="00EF3F01" w:rsidP="00B94171">
      <w:pPr>
        <w:pStyle w:val="NoSpacing"/>
        <w:spacing w:line="276" w:lineRule="auto"/>
        <w:rPr>
          <w:sz w:val="20"/>
          <w:szCs w:val="20"/>
        </w:rPr>
      </w:pPr>
    </w:p>
    <w:p w:rsidR="00EF3F01" w:rsidRDefault="00EF3F01" w:rsidP="00B94171">
      <w:pPr>
        <w:pStyle w:val="NoSpacing"/>
        <w:spacing w:line="276" w:lineRule="auto"/>
        <w:rPr>
          <w:sz w:val="20"/>
          <w:szCs w:val="20"/>
        </w:rPr>
      </w:pPr>
      <w:r>
        <w:rPr>
          <w:sz w:val="20"/>
          <w:szCs w:val="20"/>
        </w:rPr>
        <w:t xml:space="preserve">Video/Day 2: </w:t>
      </w:r>
    </w:p>
    <w:p w:rsidR="00EF3F01" w:rsidRDefault="006C5942" w:rsidP="00B94171">
      <w:pPr>
        <w:pStyle w:val="NoSpacing"/>
        <w:spacing w:line="276" w:lineRule="auto"/>
        <w:rPr>
          <w:sz w:val="20"/>
          <w:szCs w:val="20"/>
        </w:rPr>
      </w:pPr>
      <w:hyperlink r:id="rId79" w:history="1">
        <w:r w:rsidR="00EF3F01" w:rsidRPr="000C40F5">
          <w:rPr>
            <w:rStyle w:val="Hyperlink"/>
            <w:sz w:val="20"/>
            <w:szCs w:val="20"/>
          </w:rPr>
          <w:t>http://www.pbs.org/wnet/americanmasters/i-m-pei-building-china-modern/1542/</w:t>
        </w:r>
      </w:hyperlink>
      <w:r w:rsidR="00EF3F01">
        <w:rPr>
          <w:sz w:val="20"/>
          <w:szCs w:val="20"/>
        </w:rPr>
        <w:t xml:space="preserve"> (30 secs)</w:t>
      </w:r>
    </w:p>
    <w:p w:rsidR="00EF3F01" w:rsidRDefault="00EF3F01" w:rsidP="00B94171">
      <w:pPr>
        <w:pStyle w:val="NoSpacing"/>
        <w:spacing w:line="276" w:lineRule="auto"/>
        <w:rPr>
          <w:sz w:val="20"/>
          <w:szCs w:val="20"/>
        </w:rPr>
      </w:pPr>
    </w:p>
    <w:p w:rsidR="00EF3F01" w:rsidRDefault="00EF3F01" w:rsidP="00B94171">
      <w:pPr>
        <w:pStyle w:val="NoSpacing"/>
        <w:spacing w:line="276" w:lineRule="auto"/>
        <w:rPr>
          <w:sz w:val="20"/>
          <w:szCs w:val="20"/>
        </w:rPr>
      </w:pPr>
      <w:r>
        <w:rPr>
          <w:sz w:val="20"/>
          <w:szCs w:val="20"/>
        </w:rPr>
        <w:t xml:space="preserve">Photo Gallery for Day 2/PBS Modern Masters: </w:t>
      </w:r>
      <w:r w:rsidRPr="00EF3F01">
        <w:rPr>
          <w:sz w:val="20"/>
          <w:szCs w:val="20"/>
        </w:rPr>
        <w:t>http://www.pbs.org/wnet/americanmasters/i-m-pei-image-gallery-of-the-suzhou-museum/1570/#4</w:t>
      </w:r>
    </w:p>
    <w:p w:rsidR="00B94171" w:rsidRPr="00B94171" w:rsidRDefault="00B94171" w:rsidP="00B94171">
      <w:pPr>
        <w:pStyle w:val="NoSpacing"/>
        <w:spacing w:line="276" w:lineRule="auto"/>
        <w:rPr>
          <w:sz w:val="20"/>
          <w:szCs w:val="20"/>
        </w:rPr>
      </w:pPr>
    </w:p>
    <w:p w:rsidR="00C26700" w:rsidRDefault="00B94171" w:rsidP="00C26700">
      <w:pPr>
        <w:pStyle w:val="NoSpacing"/>
        <w:rPr>
          <w:rFonts w:cs="Arial"/>
          <w:sz w:val="20"/>
          <w:szCs w:val="20"/>
        </w:rPr>
      </w:pPr>
      <w:r w:rsidRPr="00B94171">
        <w:rPr>
          <w:sz w:val="20"/>
          <w:szCs w:val="20"/>
        </w:rPr>
        <w:t xml:space="preserve">3. Standards: </w:t>
      </w:r>
      <w:r w:rsidR="00C26700">
        <w:rPr>
          <w:rFonts w:cs="Arial"/>
          <w:sz w:val="20"/>
          <w:szCs w:val="20"/>
        </w:rPr>
        <w:t xml:space="preserve">Kennedy Center (Federal) Art Standards, Visual Arts, Standard 5: </w:t>
      </w:r>
    </w:p>
    <w:p w:rsidR="00C26700" w:rsidRPr="004853FF" w:rsidRDefault="00C26700" w:rsidP="00C26700">
      <w:pPr>
        <w:numPr>
          <w:ilvl w:val="0"/>
          <w:numId w:val="5"/>
        </w:numPr>
        <w:spacing w:before="100" w:beforeAutospacing="1" w:after="100" w:afterAutospacing="1" w:line="240" w:lineRule="auto"/>
        <w:ind w:left="450"/>
        <w:rPr>
          <w:rFonts w:eastAsia="Times New Roman" w:cs="Arial"/>
          <w:color w:val="232F3A"/>
          <w:sz w:val="20"/>
          <w:szCs w:val="20"/>
        </w:rPr>
      </w:pPr>
      <w:r w:rsidRPr="004853FF">
        <w:rPr>
          <w:rFonts w:eastAsia="Times New Roman" w:cs="Arial"/>
          <w:color w:val="232F3A"/>
          <w:sz w:val="20"/>
          <w:szCs w:val="20"/>
        </w:rPr>
        <w:t xml:space="preserve">Students compare multiple purposes for creating works of art </w:t>
      </w:r>
    </w:p>
    <w:p w:rsidR="00B94171" w:rsidRPr="00C26700" w:rsidRDefault="00C26700" w:rsidP="00C26700">
      <w:pPr>
        <w:numPr>
          <w:ilvl w:val="0"/>
          <w:numId w:val="5"/>
        </w:numPr>
        <w:spacing w:before="100" w:beforeAutospacing="1" w:after="100" w:afterAutospacing="1" w:line="240" w:lineRule="auto"/>
        <w:ind w:left="450"/>
        <w:rPr>
          <w:rFonts w:eastAsia="Times New Roman" w:cs="Arial"/>
          <w:color w:val="232F3A"/>
          <w:sz w:val="20"/>
          <w:szCs w:val="20"/>
        </w:rPr>
      </w:pPr>
      <w:r w:rsidRPr="004853FF">
        <w:rPr>
          <w:rFonts w:eastAsia="Times New Roman" w:cs="Arial"/>
          <w:color w:val="232F3A"/>
          <w:sz w:val="20"/>
          <w:szCs w:val="20"/>
        </w:rPr>
        <w:t>Students analyze contemporary and</w:t>
      </w:r>
      <w:r>
        <w:rPr>
          <w:rFonts w:eastAsia="Times New Roman" w:cs="Arial"/>
          <w:color w:val="232F3A"/>
          <w:sz w:val="20"/>
          <w:szCs w:val="20"/>
        </w:rPr>
        <w:t>/or</w:t>
      </w:r>
      <w:r w:rsidRPr="004853FF">
        <w:rPr>
          <w:rFonts w:eastAsia="Times New Roman" w:cs="Arial"/>
          <w:color w:val="232F3A"/>
          <w:sz w:val="20"/>
          <w:szCs w:val="20"/>
        </w:rPr>
        <w:t xml:space="preserve"> historic meanings in specific artworks through</w:t>
      </w:r>
      <w:r>
        <w:rPr>
          <w:rFonts w:eastAsia="Times New Roman" w:cs="Arial"/>
          <w:color w:val="232F3A"/>
          <w:sz w:val="20"/>
          <w:szCs w:val="20"/>
        </w:rPr>
        <w:t xml:space="preserve"> cultural and aesthetic inquiry.</w:t>
      </w:r>
    </w:p>
    <w:p w:rsidR="001C230D" w:rsidRDefault="00B94171" w:rsidP="00B94171">
      <w:pPr>
        <w:pStyle w:val="NoSpacing"/>
        <w:spacing w:line="276" w:lineRule="auto"/>
        <w:rPr>
          <w:sz w:val="20"/>
          <w:szCs w:val="20"/>
        </w:rPr>
      </w:pPr>
      <w:r w:rsidRPr="00B94171">
        <w:rPr>
          <w:sz w:val="20"/>
          <w:szCs w:val="20"/>
        </w:rPr>
        <w:t xml:space="preserve">4. </w:t>
      </w:r>
      <w:r w:rsidR="001C230D">
        <w:rPr>
          <w:sz w:val="20"/>
          <w:szCs w:val="20"/>
        </w:rPr>
        <w:t>Questions:</w:t>
      </w:r>
    </w:p>
    <w:p w:rsidR="00B94171" w:rsidRDefault="001C230D" w:rsidP="00B94171">
      <w:pPr>
        <w:pStyle w:val="NoSpacing"/>
        <w:spacing w:line="276" w:lineRule="auto"/>
        <w:rPr>
          <w:rFonts w:cs="Arial"/>
          <w:color w:val="333333"/>
          <w:sz w:val="20"/>
          <w:szCs w:val="20"/>
        </w:rPr>
      </w:pPr>
      <w:r>
        <w:rPr>
          <w:sz w:val="20"/>
          <w:szCs w:val="20"/>
        </w:rPr>
        <w:t xml:space="preserve">a. </w:t>
      </w:r>
      <w:r w:rsidRPr="001C230D">
        <w:rPr>
          <w:sz w:val="20"/>
          <w:szCs w:val="20"/>
        </w:rPr>
        <w:t xml:space="preserve">How does </w:t>
      </w:r>
      <w:r>
        <w:rPr>
          <w:sz w:val="20"/>
          <w:szCs w:val="20"/>
        </w:rPr>
        <w:t xml:space="preserve">Pei, per the </w:t>
      </w:r>
      <w:r w:rsidRPr="001C230D">
        <w:rPr>
          <w:rFonts w:cs="Arial"/>
          <w:color w:val="333333"/>
          <w:sz w:val="20"/>
          <w:szCs w:val="20"/>
        </w:rPr>
        <w:t xml:space="preserve">Pritzker Architecture Prize </w:t>
      </w:r>
      <w:r>
        <w:rPr>
          <w:rFonts w:cs="Arial"/>
          <w:color w:val="333333"/>
          <w:sz w:val="20"/>
          <w:szCs w:val="20"/>
        </w:rPr>
        <w:t>Committee</w:t>
      </w:r>
      <w:r w:rsidRPr="001C230D">
        <w:rPr>
          <w:rFonts w:cs="Arial"/>
          <w:color w:val="333333"/>
          <w:sz w:val="20"/>
          <w:szCs w:val="20"/>
        </w:rPr>
        <w:t xml:space="preserve"> "draw together disparate people and disciplines to create </w:t>
      </w:r>
      <w:proofErr w:type="gramStart"/>
      <w:r w:rsidRPr="001C230D">
        <w:rPr>
          <w:rFonts w:cs="Arial"/>
          <w:color w:val="333333"/>
          <w:sz w:val="20"/>
          <w:szCs w:val="20"/>
        </w:rPr>
        <w:t>an</w:t>
      </w:r>
      <w:proofErr w:type="gramEnd"/>
      <w:r w:rsidRPr="001C230D">
        <w:rPr>
          <w:rFonts w:cs="Arial"/>
          <w:color w:val="333333"/>
          <w:sz w:val="20"/>
          <w:szCs w:val="20"/>
        </w:rPr>
        <w:t xml:space="preserve"> harmonious environment</w:t>
      </w:r>
      <w:r>
        <w:rPr>
          <w:rFonts w:cs="Arial"/>
          <w:color w:val="333333"/>
          <w:sz w:val="20"/>
          <w:szCs w:val="20"/>
        </w:rPr>
        <w:t xml:space="preserve">” in his architecture? Consider the Louvre. </w:t>
      </w:r>
    </w:p>
    <w:p w:rsidR="001C230D" w:rsidRDefault="001C230D" w:rsidP="00B94171">
      <w:pPr>
        <w:pStyle w:val="NoSpacing"/>
        <w:spacing w:line="276" w:lineRule="auto"/>
        <w:rPr>
          <w:sz w:val="20"/>
          <w:szCs w:val="20"/>
        </w:rPr>
      </w:pPr>
      <w:r>
        <w:rPr>
          <w:sz w:val="20"/>
          <w:szCs w:val="20"/>
        </w:rPr>
        <w:t xml:space="preserve">b. What is unique about Pei’s work? </w:t>
      </w:r>
    </w:p>
    <w:p w:rsidR="00184D33" w:rsidRPr="001C230D" w:rsidRDefault="00184D33" w:rsidP="00B94171">
      <w:pPr>
        <w:pStyle w:val="NoSpacing"/>
        <w:spacing w:line="276" w:lineRule="auto"/>
        <w:rPr>
          <w:sz w:val="20"/>
          <w:szCs w:val="20"/>
        </w:rPr>
      </w:pPr>
    </w:p>
    <w:p w:rsidR="00AC2738" w:rsidRDefault="00184D33" w:rsidP="00B94171">
      <w:pPr>
        <w:pStyle w:val="NoSpacing"/>
        <w:spacing w:line="276" w:lineRule="auto"/>
        <w:rPr>
          <w:sz w:val="20"/>
          <w:szCs w:val="20"/>
        </w:rPr>
      </w:pPr>
      <w:r>
        <w:rPr>
          <w:noProof/>
          <w:sz w:val="20"/>
          <w:szCs w:val="20"/>
        </w:rPr>
        <w:drawing>
          <wp:inline distT="0" distB="0" distL="0" distR="0">
            <wp:extent cx="2743200" cy="13766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880C8.tm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43200" cy="1376680"/>
                    </a:xfrm>
                    <a:prstGeom prst="rect">
                      <a:avLst/>
                    </a:prstGeom>
                  </pic:spPr>
                </pic:pic>
              </a:graphicData>
            </a:graphic>
          </wp:inline>
        </w:drawing>
      </w:r>
    </w:p>
    <w:p w:rsidR="00EF3F01" w:rsidRDefault="00184D33" w:rsidP="00B94171">
      <w:pPr>
        <w:pStyle w:val="NoSpacing"/>
        <w:spacing w:line="276" w:lineRule="auto"/>
        <w:rPr>
          <w:i/>
          <w:sz w:val="20"/>
          <w:szCs w:val="20"/>
        </w:rPr>
      </w:pPr>
      <w:r w:rsidRPr="00184D33">
        <w:rPr>
          <w:i/>
          <w:sz w:val="20"/>
          <w:szCs w:val="20"/>
        </w:rPr>
        <w:t xml:space="preserve">Kennedy Library, Boston, MA by </w:t>
      </w:r>
      <w:r w:rsidR="00EF3F01">
        <w:rPr>
          <w:i/>
          <w:sz w:val="20"/>
          <w:szCs w:val="20"/>
        </w:rPr>
        <w:t xml:space="preserve">I.M. Pei, </w:t>
      </w:r>
    </w:p>
    <w:p w:rsidR="00184D33" w:rsidRDefault="00EF3F01" w:rsidP="00B94171">
      <w:pPr>
        <w:pStyle w:val="NoSpacing"/>
        <w:spacing w:line="276" w:lineRule="auto"/>
        <w:rPr>
          <w:i/>
          <w:sz w:val="20"/>
          <w:szCs w:val="20"/>
        </w:rPr>
      </w:pPr>
      <w:r>
        <w:rPr>
          <w:i/>
          <w:sz w:val="20"/>
          <w:szCs w:val="20"/>
        </w:rPr>
        <w:t>A</w:t>
      </w:r>
      <w:r w:rsidR="00184D33" w:rsidRPr="00184D33">
        <w:rPr>
          <w:i/>
          <w:sz w:val="20"/>
          <w:szCs w:val="20"/>
        </w:rPr>
        <w:t>rchitect</w:t>
      </w:r>
    </w:p>
    <w:p w:rsidR="00EF3F01" w:rsidRDefault="00F331E4" w:rsidP="00B94171">
      <w:pPr>
        <w:pStyle w:val="NoSpacing"/>
        <w:spacing w:line="276" w:lineRule="auto"/>
        <w:rPr>
          <w:i/>
          <w:sz w:val="20"/>
          <w:szCs w:val="20"/>
        </w:rPr>
      </w:pPr>
      <w:r>
        <w:rPr>
          <w:i/>
          <w:noProof/>
          <w:sz w:val="20"/>
          <w:szCs w:val="20"/>
        </w:rPr>
        <w:drawing>
          <wp:inline distT="0" distB="0" distL="0" distR="0">
            <wp:extent cx="2743200" cy="18103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83475.tmp"/>
                    <pic:cNvPicPr/>
                  </pic:nvPicPr>
                  <pic:blipFill>
                    <a:blip r:embed="rId81">
                      <a:extLst>
                        <a:ext uri="{28A0092B-C50C-407E-A947-70E740481C1C}">
                          <a14:useLocalDpi xmlns:a14="http://schemas.microsoft.com/office/drawing/2010/main" val="0"/>
                        </a:ext>
                      </a:extLst>
                    </a:blip>
                    <a:stretch>
                      <a:fillRect/>
                    </a:stretch>
                  </pic:blipFill>
                  <pic:spPr>
                    <a:xfrm>
                      <a:off x="0" y="0"/>
                      <a:ext cx="2743200" cy="1810385"/>
                    </a:xfrm>
                    <a:prstGeom prst="rect">
                      <a:avLst/>
                    </a:prstGeom>
                  </pic:spPr>
                </pic:pic>
              </a:graphicData>
            </a:graphic>
          </wp:inline>
        </w:drawing>
      </w:r>
    </w:p>
    <w:p w:rsidR="00EF3F01" w:rsidRDefault="00EF3F01" w:rsidP="00B94171">
      <w:pPr>
        <w:pStyle w:val="NoSpacing"/>
        <w:spacing w:line="276" w:lineRule="auto"/>
        <w:rPr>
          <w:i/>
          <w:sz w:val="20"/>
          <w:szCs w:val="20"/>
        </w:rPr>
      </w:pPr>
      <w:r>
        <w:rPr>
          <w:i/>
          <w:sz w:val="20"/>
          <w:szCs w:val="20"/>
        </w:rPr>
        <w:t>Louvre Museum, Paris by I. M. Pei, Architect</w:t>
      </w:r>
    </w:p>
    <w:p w:rsidR="006106F0" w:rsidRDefault="006106F0" w:rsidP="00B94171">
      <w:pPr>
        <w:pStyle w:val="NoSpacing"/>
        <w:spacing w:line="276" w:lineRule="auto"/>
        <w:rPr>
          <w:i/>
          <w:sz w:val="20"/>
          <w:szCs w:val="20"/>
        </w:rPr>
      </w:pPr>
    </w:p>
    <w:p w:rsidR="006106F0" w:rsidRDefault="006106F0" w:rsidP="006106F0">
      <w:pPr>
        <w:pStyle w:val="NoSpacing"/>
        <w:rPr>
          <w:rFonts w:cs="Arial"/>
          <w:b/>
          <w:color w:val="666666"/>
          <w:sz w:val="24"/>
          <w:szCs w:val="24"/>
        </w:rPr>
      </w:pPr>
    </w:p>
    <w:p w:rsidR="006106F0" w:rsidRPr="008C7A9E" w:rsidRDefault="005C594D" w:rsidP="006106F0">
      <w:pPr>
        <w:pStyle w:val="NoSpacing"/>
        <w:rPr>
          <w:rFonts w:cs="Arial"/>
          <w:b/>
          <w:color w:val="666666"/>
          <w:sz w:val="24"/>
          <w:szCs w:val="24"/>
        </w:rPr>
      </w:pPr>
      <w:r>
        <w:rPr>
          <w:rFonts w:cs="Arial"/>
          <w:b/>
          <w:color w:val="666666"/>
          <w:sz w:val="24"/>
          <w:szCs w:val="24"/>
        </w:rPr>
        <w:t>Monday, March 20</w:t>
      </w:r>
      <w:r w:rsidRPr="006106F0">
        <w:rPr>
          <w:rFonts w:cs="Arial"/>
          <w:b/>
          <w:color w:val="666666"/>
          <w:sz w:val="24"/>
          <w:szCs w:val="24"/>
          <w:vertAlign w:val="superscript"/>
        </w:rPr>
        <w:t>th</w:t>
      </w:r>
      <w:r>
        <w:rPr>
          <w:rFonts w:cs="Arial"/>
          <w:b/>
          <w:color w:val="666666"/>
          <w:sz w:val="24"/>
          <w:szCs w:val="24"/>
        </w:rPr>
        <w:t xml:space="preserve"> &amp; Tuesday, March 21</w:t>
      </w:r>
      <w:r w:rsidRPr="006106F0">
        <w:rPr>
          <w:rFonts w:cs="Arial"/>
          <w:b/>
          <w:color w:val="666666"/>
          <w:sz w:val="24"/>
          <w:szCs w:val="24"/>
          <w:vertAlign w:val="superscript"/>
        </w:rPr>
        <w:t>st</w:t>
      </w:r>
      <w:r w:rsidR="008C7A9E">
        <w:rPr>
          <w:rFonts w:cs="Arial"/>
          <w:b/>
          <w:color w:val="666666"/>
          <w:sz w:val="24"/>
          <w:szCs w:val="24"/>
        </w:rPr>
        <w:t xml:space="preserve"> </w:t>
      </w:r>
      <w:r w:rsidR="006106F0" w:rsidRPr="006106F0">
        <w:rPr>
          <w:b/>
          <w:sz w:val="24"/>
          <w:szCs w:val="24"/>
          <w:lang w:val="en"/>
        </w:rPr>
        <w:t>CLEAN LINES, OPEN SPACES A VIEW OF MID CENTURY MODERN ARCHITECTURE</w:t>
      </w:r>
    </w:p>
    <w:p w:rsidR="006106F0" w:rsidRDefault="006106F0" w:rsidP="006106F0">
      <w:pPr>
        <w:pStyle w:val="NoSpacing"/>
        <w:rPr>
          <w:b/>
          <w:sz w:val="24"/>
          <w:szCs w:val="24"/>
          <w:lang w:val="en"/>
        </w:rPr>
      </w:pPr>
      <w:r>
        <w:rPr>
          <w:b/>
          <w:noProof/>
          <w:sz w:val="24"/>
          <w:szCs w:val="24"/>
        </w:rPr>
        <w:drawing>
          <wp:inline distT="0" distB="0" distL="0" distR="0">
            <wp:extent cx="2743200" cy="1540933"/>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8994C.tmp"/>
                    <pic:cNvPicPr/>
                  </pic:nvPicPr>
                  <pic:blipFill>
                    <a:blip r:embed="rId82">
                      <a:extLst>
                        <a:ext uri="{28A0092B-C50C-407E-A947-70E740481C1C}">
                          <a14:useLocalDpi xmlns:a14="http://schemas.microsoft.com/office/drawing/2010/main" val="0"/>
                        </a:ext>
                      </a:extLst>
                    </a:blip>
                    <a:stretch>
                      <a:fillRect/>
                    </a:stretch>
                  </pic:blipFill>
                  <pic:spPr>
                    <a:xfrm>
                      <a:off x="0" y="0"/>
                      <a:ext cx="2747958" cy="1543606"/>
                    </a:xfrm>
                    <a:prstGeom prst="rect">
                      <a:avLst/>
                    </a:prstGeom>
                  </pic:spPr>
                </pic:pic>
              </a:graphicData>
            </a:graphic>
          </wp:inline>
        </w:drawing>
      </w:r>
    </w:p>
    <w:p w:rsidR="006106F0" w:rsidRDefault="006106F0" w:rsidP="006106F0">
      <w:pPr>
        <w:pStyle w:val="NoSpacing"/>
        <w:rPr>
          <w:b/>
          <w:sz w:val="24"/>
          <w:szCs w:val="24"/>
          <w:lang w:val="en"/>
        </w:rPr>
      </w:pPr>
    </w:p>
    <w:p w:rsidR="006106F0" w:rsidRPr="006106F0" w:rsidRDefault="006106F0" w:rsidP="006106F0">
      <w:pPr>
        <w:pStyle w:val="NoSpacing"/>
        <w:rPr>
          <w:b/>
          <w:sz w:val="24"/>
          <w:szCs w:val="24"/>
          <w:lang w:val="en"/>
        </w:rPr>
      </w:pPr>
    </w:p>
    <w:p w:rsidR="005C594D" w:rsidRDefault="006106F0" w:rsidP="006106F0">
      <w:pPr>
        <w:pStyle w:val="NoSpacing"/>
        <w:rPr>
          <w:sz w:val="20"/>
          <w:szCs w:val="20"/>
          <w:lang w:val="en"/>
        </w:rPr>
      </w:pPr>
      <w:r w:rsidRPr="006106F0">
        <w:rPr>
          <w:sz w:val="20"/>
          <w:szCs w:val="20"/>
          <w:lang w:val="en"/>
        </w:rPr>
        <w:t xml:space="preserve">1. Overview </w:t>
      </w:r>
      <w:r>
        <w:rPr>
          <w:sz w:val="20"/>
          <w:szCs w:val="20"/>
          <w:lang w:val="en"/>
        </w:rPr>
        <w:t>–</w:t>
      </w:r>
      <w:r w:rsidRPr="006106F0">
        <w:rPr>
          <w:sz w:val="20"/>
          <w:szCs w:val="20"/>
          <w:lang w:val="en"/>
        </w:rPr>
        <w:t xml:space="preserve"> </w:t>
      </w:r>
      <w:r>
        <w:rPr>
          <w:sz w:val="20"/>
          <w:szCs w:val="20"/>
          <w:lang w:val="en"/>
        </w:rPr>
        <w:t>Includ</w:t>
      </w:r>
      <w:r w:rsidR="005C594D">
        <w:rPr>
          <w:sz w:val="20"/>
          <w:szCs w:val="20"/>
          <w:lang w:val="en"/>
        </w:rPr>
        <w:t xml:space="preserve">es a discussion of the Bauhaus, and the International Style, which looks the same regardless of the country. </w:t>
      </w:r>
    </w:p>
    <w:p w:rsidR="005C594D" w:rsidRDefault="005C594D" w:rsidP="006106F0">
      <w:pPr>
        <w:pStyle w:val="NoSpacing"/>
        <w:rPr>
          <w:sz w:val="20"/>
          <w:szCs w:val="20"/>
          <w:lang w:val="en"/>
        </w:rPr>
      </w:pPr>
    </w:p>
    <w:p w:rsidR="006106F0" w:rsidRDefault="006106F0" w:rsidP="006106F0">
      <w:pPr>
        <w:pStyle w:val="NoSpacing"/>
        <w:rPr>
          <w:sz w:val="20"/>
          <w:szCs w:val="20"/>
          <w:lang w:val="en"/>
        </w:rPr>
      </w:pPr>
      <w:r w:rsidRPr="006106F0">
        <w:rPr>
          <w:sz w:val="20"/>
          <w:szCs w:val="20"/>
          <w:lang w:val="en"/>
        </w:rPr>
        <w:t xml:space="preserve">2. Video - </w:t>
      </w:r>
      <w:hyperlink r:id="rId83" w:history="1">
        <w:r w:rsidR="00312D83" w:rsidRPr="000C40F5">
          <w:rPr>
            <w:rStyle w:val="Hyperlink"/>
            <w:sz w:val="20"/>
            <w:szCs w:val="20"/>
            <w:lang w:val="en"/>
          </w:rPr>
          <w:t>https://www.youtube.com/watch?v=K_YZbp-MmEo</w:t>
        </w:r>
      </w:hyperlink>
      <w:r w:rsidR="003D4C81">
        <w:rPr>
          <w:sz w:val="20"/>
          <w:szCs w:val="20"/>
          <w:lang w:val="en"/>
        </w:rPr>
        <w:t xml:space="preserve"> (56 </w:t>
      </w:r>
      <w:proofErr w:type="gramStart"/>
      <w:r w:rsidR="003D4C81">
        <w:rPr>
          <w:sz w:val="20"/>
          <w:szCs w:val="20"/>
          <w:lang w:val="en"/>
        </w:rPr>
        <w:t>mins./</w:t>
      </w:r>
      <w:proofErr w:type="gramEnd"/>
      <w:r w:rsidR="003D4C81">
        <w:rPr>
          <w:sz w:val="20"/>
          <w:szCs w:val="20"/>
          <w:lang w:val="en"/>
        </w:rPr>
        <w:t>split across two days)</w:t>
      </w:r>
    </w:p>
    <w:p w:rsidR="00312D83" w:rsidRDefault="00312D83" w:rsidP="006106F0">
      <w:pPr>
        <w:pStyle w:val="NoSpacing"/>
        <w:rPr>
          <w:sz w:val="20"/>
          <w:szCs w:val="20"/>
          <w:lang w:val="en"/>
        </w:rPr>
      </w:pPr>
    </w:p>
    <w:p w:rsidR="00312D83" w:rsidRDefault="00312D83" w:rsidP="006106F0">
      <w:pPr>
        <w:pStyle w:val="NoSpacing"/>
        <w:rPr>
          <w:sz w:val="20"/>
          <w:szCs w:val="20"/>
          <w:lang w:val="en"/>
        </w:rPr>
      </w:pPr>
      <w:r>
        <w:rPr>
          <w:sz w:val="20"/>
          <w:szCs w:val="20"/>
          <w:lang w:val="en"/>
        </w:rPr>
        <w:t xml:space="preserve">And further artwork: </w:t>
      </w:r>
      <w:hyperlink r:id="rId84" w:anchor="pnt_2" w:history="1">
        <w:r w:rsidRPr="000C40F5">
          <w:rPr>
            <w:rStyle w:val="Hyperlink"/>
            <w:sz w:val="20"/>
            <w:szCs w:val="20"/>
            <w:lang w:val="en"/>
          </w:rPr>
          <w:t>http://www.theartstory.org/movement-bauhaus-artworks.htm#pnt_2</w:t>
        </w:r>
      </w:hyperlink>
    </w:p>
    <w:p w:rsidR="00312D83" w:rsidRDefault="00312D83" w:rsidP="006106F0">
      <w:pPr>
        <w:pStyle w:val="NoSpacing"/>
        <w:rPr>
          <w:sz w:val="20"/>
          <w:szCs w:val="20"/>
          <w:lang w:val="en"/>
        </w:rPr>
      </w:pPr>
    </w:p>
    <w:p w:rsidR="00312D83" w:rsidRDefault="00312D83" w:rsidP="006106F0">
      <w:pPr>
        <w:pStyle w:val="NoSpacing"/>
        <w:rPr>
          <w:sz w:val="20"/>
          <w:szCs w:val="20"/>
          <w:lang w:val="en"/>
        </w:rPr>
      </w:pPr>
      <w:r>
        <w:rPr>
          <w:noProof/>
          <w:sz w:val="20"/>
          <w:szCs w:val="20"/>
        </w:rPr>
        <w:lastRenderedPageBreak/>
        <w:drawing>
          <wp:inline distT="0" distB="0" distL="0" distR="0">
            <wp:extent cx="1913467" cy="12611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89988.tmp"/>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23514" cy="1267732"/>
                    </a:xfrm>
                    <a:prstGeom prst="rect">
                      <a:avLst/>
                    </a:prstGeom>
                  </pic:spPr>
                </pic:pic>
              </a:graphicData>
            </a:graphic>
          </wp:inline>
        </w:drawing>
      </w:r>
    </w:p>
    <w:p w:rsidR="00A928F1" w:rsidRDefault="00A928F1" w:rsidP="006106F0">
      <w:pPr>
        <w:pStyle w:val="NoSpacing"/>
        <w:rPr>
          <w:sz w:val="20"/>
          <w:szCs w:val="20"/>
          <w:lang w:val="en"/>
        </w:rPr>
      </w:pPr>
      <w:r>
        <w:rPr>
          <w:sz w:val="20"/>
          <w:szCs w:val="20"/>
          <w:lang w:val="en"/>
        </w:rPr>
        <w:t xml:space="preserve">The </w:t>
      </w:r>
      <w:proofErr w:type="spellStart"/>
      <w:r>
        <w:rPr>
          <w:sz w:val="20"/>
          <w:szCs w:val="20"/>
          <w:lang w:val="en"/>
        </w:rPr>
        <w:t>Wassily</w:t>
      </w:r>
      <w:proofErr w:type="spellEnd"/>
      <w:r>
        <w:rPr>
          <w:sz w:val="20"/>
          <w:szCs w:val="20"/>
          <w:lang w:val="en"/>
        </w:rPr>
        <w:t xml:space="preserve"> Club Chair (Model B3), 1925 by Artist Marcel Breuer</w:t>
      </w:r>
    </w:p>
    <w:p w:rsidR="00A928F1" w:rsidRDefault="00A928F1" w:rsidP="006106F0">
      <w:pPr>
        <w:pStyle w:val="NoSpacing"/>
        <w:rPr>
          <w:sz w:val="20"/>
          <w:szCs w:val="20"/>
          <w:lang w:val="en"/>
        </w:rPr>
      </w:pPr>
    </w:p>
    <w:p w:rsidR="00312D83" w:rsidRDefault="00312D83" w:rsidP="006106F0">
      <w:pPr>
        <w:pStyle w:val="NoSpacing"/>
        <w:rPr>
          <w:color w:val="FF0000"/>
          <w:sz w:val="20"/>
          <w:szCs w:val="20"/>
          <w:lang w:val="en"/>
        </w:rPr>
      </w:pPr>
      <w:r>
        <w:rPr>
          <w:noProof/>
          <w:color w:val="FF0000"/>
          <w:sz w:val="20"/>
          <w:szCs w:val="20"/>
        </w:rPr>
        <w:drawing>
          <wp:inline distT="0" distB="0" distL="0" distR="0">
            <wp:extent cx="2743200" cy="802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845A8.tmp"/>
                    <pic:cNvPicPr/>
                  </pic:nvPicPr>
                  <pic:blipFill>
                    <a:blip r:embed="rId86">
                      <a:extLst>
                        <a:ext uri="{28A0092B-C50C-407E-A947-70E740481C1C}">
                          <a14:useLocalDpi xmlns:a14="http://schemas.microsoft.com/office/drawing/2010/main" val="0"/>
                        </a:ext>
                      </a:extLst>
                    </a:blip>
                    <a:stretch>
                      <a:fillRect/>
                    </a:stretch>
                  </pic:blipFill>
                  <pic:spPr>
                    <a:xfrm>
                      <a:off x="0" y="0"/>
                      <a:ext cx="2743200" cy="802640"/>
                    </a:xfrm>
                    <a:prstGeom prst="rect">
                      <a:avLst/>
                    </a:prstGeom>
                  </pic:spPr>
                </pic:pic>
              </a:graphicData>
            </a:graphic>
          </wp:inline>
        </w:drawing>
      </w:r>
    </w:p>
    <w:p w:rsidR="003A50B0" w:rsidRDefault="003A50B0" w:rsidP="006106F0">
      <w:pPr>
        <w:pStyle w:val="NoSpacing"/>
        <w:rPr>
          <w:color w:val="FF0000"/>
          <w:sz w:val="20"/>
          <w:szCs w:val="20"/>
          <w:lang w:val="en"/>
        </w:rPr>
      </w:pPr>
      <w:r>
        <w:rPr>
          <w:color w:val="FF0000"/>
          <w:sz w:val="20"/>
          <w:szCs w:val="20"/>
          <w:lang w:val="en"/>
        </w:rPr>
        <w:t>See Houzz Mid-Century Modern overview for nice images of mid-century modern homes:</w:t>
      </w:r>
    </w:p>
    <w:p w:rsidR="003A50B0" w:rsidRDefault="006C5942" w:rsidP="006106F0">
      <w:pPr>
        <w:pStyle w:val="NoSpacing"/>
        <w:rPr>
          <w:color w:val="FF0000"/>
          <w:sz w:val="20"/>
          <w:szCs w:val="20"/>
          <w:lang w:val="en"/>
        </w:rPr>
      </w:pPr>
      <w:hyperlink r:id="rId87" w:history="1">
        <w:r w:rsidR="003A50B0" w:rsidRPr="000C40F5">
          <w:rPr>
            <w:rStyle w:val="Hyperlink"/>
            <w:sz w:val="20"/>
            <w:szCs w:val="20"/>
            <w:lang w:val="en"/>
          </w:rPr>
          <w:t>https://www.houzz.com/ideabooks/15709218/list/roots-of-style-midcentury-modern-design</w:t>
        </w:r>
      </w:hyperlink>
    </w:p>
    <w:p w:rsidR="003A50B0" w:rsidRPr="00312D83" w:rsidRDefault="003A50B0" w:rsidP="006106F0">
      <w:pPr>
        <w:pStyle w:val="NoSpacing"/>
        <w:rPr>
          <w:color w:val="FF0000"/>
          <w:sz w:val="20"/>
          <w:szCs w:val="20"/>
          <w:lang w:val="en"/>
        </w:rPr>
      </w:pPr>
    </w:p>
    <w:p w:rsidR="006106F0" w:rsidRPr="006106F0" w:rsidRDefault="006106F0" w:rsidP="006106F0">
      <w:pPr>
        <w:pStyle w:val="NoSpacing"/>
        <w:rPr>
          <w:sz w:val="20"/>
          <w:szCs w:val="20"/>
          <w:lang w:val="en"/>
        </w:rPr>
      </w:pPr>
      <w:r w:rsidRPr="006106F0">
        <w:rPr>
          <w:sz w:val="20"/>
          <w:szCs w:val="20"/>
          <w:lang w:val="en"/>
        </w:rPr>
        <w:t xml:space="preserve">3. Standards - </w:t>
      </w:r>
    </w:p>
    <w:p w:rsidR="006106F0" w:rsidRDefault="006106F0" w:rsidP="006106F0">
      <w:pPr>
        <w:pStyle w:val="NoSpacing"/>
        <w:rPr>
          <w:sz w:val="20"/>
          <w:szCs w:val="20"/>
          <w:lang w:val="en"/>
        </w:rPr>
      </w:pPr>
      <w:r w:rsidRPr="006106F0">
        <w:rPr>
          <w:sz w:val="20"/>
          <w:szCs w:val="20"/>
          <w:lang w:val="en"/>
        </w:rPr>
        <w:t xml:space="preserve">4. Questions </w:t>
      </w:r>
      <w:r w:rsidR="003A50B0">
        <w:rPr>
          <w:sz w:val="20"/>
          <w:szCs w:val="20"/>
          <w:lang w:val="en"/>
        </w:rPr>
        <w:t>–</w:t>
      </w:r>
      <w:r w:rsidRPr="006106F0">
        <w:rPr>
          <w:sz w:val="20"/>
          <w:szCs w:val="20"/>
          <w:lang w:val="en"/>
        </w:rPr>
        <w:t xml:space="preserve"> </w:t>
      </w:r>
    </w:p>
    <w:p w:rsidR="003A50B0" w:rsidRPr="006106F0" w:rsidRDefault="003A50B0" w:rsidP="006106F0">
      <w:pPr>
        <w:pStyle w:val="NoSpacing"/>
        <w:rPr>
          <w:sz w:val="20"/>
          <w:szCs w:val="20"/>
          <w:lang w:val="en"/>
        </w:rPr>
      </w:pPr>
      <w:r>
        <w:rPr>
          <w:sz w:val="20"/>
          <w:szCs w:val="20"/>
          <w:lang w:val="en"/>
        </w:rPr>
        <w:t xml:space="preserve">a. What was Bauhaus? See </w:t>
      </w:r>
    </w:p>
    <w:p w:rsidR="006106F0" w:rsidRDefault="006106F0" w:rsidP="006106F0">
      <w:pPr>
        <w:pStyle w:val="NoSpacing"/>
        <w:rPr>
          <w:sz w:val="20"/>
          <w:szCs w:val="20"/>
        </w:rPr>
      </w:pPr>
    </w:p>
    <w:p w:rsidR="00312D83" w:rsidRDefault="004443CB" w:rsidP="006106F0">
      <w:pPr>
        <w:pStyle w:val="NoSpacing"/>
        <w:rPr>
          <w:rFonts w:cs="Arial"/>
          <w:b/>
          <w:color w:val="666666"/>
          <w:sz w:val="24"/>
          <w:szCs w:val="24"/>
        </w:rPr>
      </w:pPr>
      <w:r>
        <w:rPr>
          <w:rFonts w:cs="Arial"/>
          <w:b/>
          <w:color w:val="666666"/>
          <w:sz w:val="24"/>
          <w:szCs w:val="24"/>
        </w:rPr>
        <w:t>Monday, March 27</w:t>
      </w:r>
      <w:r w:rsidRPr="006106F0">
        <w:rPr>
          <w:rFonts w:cs="Arial"/>
          <w:b/>
          <w:color w:val="666666"/>
          <w:sz w:val="24"/>
          <w:szCs w:val="24"/>
          <w:vertAlign w:val="superscript"/>
        </w:rPr>
        <w:t>th</w:t>
      </w:r>
      <w:r>
        <w:rPr>
          <w:rFonts w:cs="Arial"/>
          <w:b/>
          <w:color w:val="666666"/>
          <w:sz w:val="24"/>
          <w:szCs w:val="24"/>
        </w:rPr>
        <w:t xml:space="preserve"> &amp; Tuesday, March 28 – Resonant Rings (A.K.A. </w:t>
      </w:r>
      <w:r w:rsidR="00DA158A">
        <w:rPr>
          <w:rFonts w:cs="Arial"/>
          <w:b/>
          <w:color w:val="666666"/>
          <w:sz w:val="24"/>
          <w:szCs w:val="24"/>
        </w:rPr>
        <w:t>–</w:t>
      </w:r>
      <w:r>
        <w:rPr>
          <w:rFonts w:cs="Arial"/>
          <w:b/>
          <w:color w:val="666666"/>
          <w:sz w:val="24"/>
          <w:szCs w:val="24"/>
        </w:rPr>
        <w:t xml:space="preserve"> </w:t>
      </w:r>
      <w:r w:rsidR="00DA158A">
        <w:rPr>
          <w:rFonts w:cs="Arial"/>
          <w:b/>
          <w:color w:val="666666"/>
          <w:sz w:val="24"/>
          <w:szCs w:val="24"/>
        </w:rPr>
        <w:t>Building to W</w:t>
      </w:r>
      <w:r>
        <w:rPr>
          <w:rFonts w:cs="Arial"/>
          <w:b/>
          <w:color w:val="666666"/>
          <w:sz w:val="24"/>
          <w:szCs w:val="24"/>
        </w:rPr>
        <w:t>ithstand Earthquakes)</w:t>
      </w:r>
    </w:p>
    <w:p w:rsidR="004443CB" w:rsidRDefault="004443CB" w:rsidP="006106F0">
      <w:pPr>
        <w:pStyle w:val="NoSpacing"/>
        <w:rPr>
          <w:rFonts w:cs="Arial"/>
          <w:b/>
          <w:color w:val="666666"/>
          <w:sz w:val="24"/>
          <w:szCs w:val="24"/>
        </w:rPr>
      </w:pPr>
    </w:p>
    <w:p w:rsidR="004443CB" w:rsidRDefault="004443CB" w:rsidP="004443CB">
      <w:pPr>
        <w:pStyle w:val="NoSpacing"/>
        <w:jc w:val="center"/>
        <w:rPr>
          <w:rFonts w:cs="Arial"/>
          <w:b/>
          <w:color w:val="666666"/>
          <w:sz w:val="24"/>
          <w:szCs w:val="24"/>
        </w:rPr>
      </w:pPr>
      <w:r>
        <w:rPr>
          <w:rFonts w:cs="Arial"/>
          <w:b/>
          <w:noProof/>
          <w:color w:val="666666"/>
          <w:sz w:val="24"/>
          <w:szCs w:val="24"/>
        </w:rPr>
        <w:drawing>
          <wp:inline distT="0" distB="0" distL="0" distR="0">
            <wp:extent cx="2266950" cy="18034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89DA4.tmp"/>
                    <pic:cNvPicPr/>
                  </pic:nvPicPr>
                  <pic:blipFill>
                    <a:blip r:embed="rId88">
                      <a:extLst>
                        <a:ext uri="{28A0092B-C50C-407E-A947-70E740481C1C}">
                          <a14:useLocalDpi xmlns:a14="http://schemas.microsoft.com/office/drawing/2010/main" val="0"/>
                        </a:ext>
                      </a:extLst>
                    </a:blip>
                    <a:stretch>
                      <a:fillRect/>
                    </a:stretch>
                  </pic:blipFill>
                  <pic:spPr>
                    <a:xfrm>
                      <a:off x="0" y="0"/>
                      <a:ext cx="2269825" cy="1805687"/>
                    </a:xfrm>
                    <a:prstGeom prst="rect">
                      <a:avLst/>
                    </a:prstGeom>
                  </pic:spPr>
                </pic:pic>
              </a:graphicData>
            </a:graphic>
          </wp:inline>
        </w:drawing>
      </w:r>
    </w:p>
    <w:p w:rsidR="004443CB" w:rsidRPr="006C5942" w:rsidRDefault="006C5942" w:rsidP="006C5942">
      <w:pPr>
        <w:shd w:val="clear" w:color="auto" w:fill="FFFFFF"/>
        <w:spacing w:before="240"/>
        <w:ind w:left="360"/>
        <w:rPr>
          <w:sz w:val="20"/>
          <w:szCs w:val="20"/>
        </w:rPr>
      </w:pPr>
      <w:r>
        <w:rPr>
          <w:sz w:val="20"/>
          <w:szCs w:val="20"/>
        </w:rPr>
        <w:t xml:space="preserve">1. </w:t>
      </w:r>
      <w:r w:rsidR="004443CB" w:rsidRPr="006C5942">
        <w:rPr>
          <w:sz w:val="20"/>
          <w:szCs w:val="20"/>
        </w:rPr>
        <w:t>Resonant Rings:   This activity graphically demonstrates that objects of different sizes and stiffness tend to vibrate at different frequencies.</w:t>
      </w:r>
    </w:p>
    <w:p w:rsidR="004443CB" w:rsidRPr="000166AF" w:rsidRDefault="004443CB" w:rsidP="004443CB">
      <w:pPr>
        <w:pStyle w:val="NoSpacing"/>
      </w:pPr>
    </w:p>
    <w:p w:rsidR="004443CB" w:rsidRPr="006C5942" w:rsidRDefault="004443CB" w:rsidP="006C5942">
      <w:pPr>
        <w:pStyle w:val="ListParagraph"/>
        <w:numPr>
          <w:ilvl w:val="0"/>
          <w:numId w:val="6"/>
        </w:numPr>
        <w:rPr>
          <w:sz w:val="20"/>
          <w:szCs w:val="20"/>
        </w:rPr>
      </w:pPr>
      <w:r w:rsidRPr="006C5942">
        <w:rPr>
          <w:sz w:val="20"/>
          <w:szCs w:val="20"/>
        </w:rPr>
        <w:t>SC Science Standard:</w:t>
      </w:r>
    </w:p>
    <w:p w:rsidR="004443CB" w:rsidRPr="000166AF" w:rsidRDefault="004443CB" w:rsidP="004443CB">
      <w:pPr>
        <w:pStyle w:val="ListParagraph"/>
        <w:numPr>
          <w:ilvl w:val="0"/>
          <w:numId w:val="4"/>
        </w:numPr>
        <w:ind w:left="1080"/>
        <w:rPr>
          <w:rFonts w:asciiTheme="minorHAnsi" w:hAnsiTheme="minorHAnsi"/>
          <w:sz w:val="20"/>
          <w:szCs w:val="20"/>
        </w:rPr>
      </w:pPr>
      <w:r w:rsidRPr="000166AF">
        <w:rPr>
          <w:rFonts w:asciiTheme="minorHAnsi" w:hAnsiTheme="minorHAnsi"/>
          <w:sz w:val="20"/>
          <w:szCs w:val="20"/>
        </w:rPr>
        <w:t>Standard 6.S.1: The student will use the science and engineering practices, including the processes and skills of scientific inquiry, to develop understandings of science content.</w:t>
      </w:r>
    </w:p>
    <w:p w:rsidR="004443CB" w:rsidRPr="000166AF" w:rsidRDefault="004443CB" w:rsidP="004443CB">
      <w:pPr>
        <w:pStyle w:val="ListParagraph"/>
        <w:numPr>
          <w:ilvl w:val="0"/>
          <w:numId w:val="4"/>
        </w:numPr>
        <w:ind w:left="1080"/>
        <w:rPr>
          <w:rFonts w:asciiTheme="minorHAnsi" w:hAnsiTheme="minorHAnsi"/>
          <w:sz w:val="20"/>
          <w:szCs w:val="20"/>
        </w:rPr>
      </w:pPr>
      <w:r w:rsidRPr="000166AF">
        <w:rPr>
          <w:rFonts w:asciiTheme="minorHAnsi" w:hAnsiTheme="minorHAnsi"/>
          <w:sz w:val="20"/>
          <w:szCs w:val="20"/>
        </w:rPr>
        <w:t xml:space="preserve">6.S.1A.2    Develop, use, and refine models to (1) understand or represent </w:t>
      </w:r>
      <w:r w:rsidRPr="000166AF">
        <w:rPr>
          <w:rFonts w:asciiTheme="minorHAnsi" w:hAnsiTheme="minorHAnsi"/>
          <w:sz w:val="20"/>
          <w:szCs w:val="20"/>
        </w:rPr>
        <w:t>phenomena, processes, and relationships, (2) test devices or solutions, or (3) communicate ideas to others.</w:t>
      </w:r>
    </w:p>
    <w:p w:rsidR="004443CB" w:rsidRPr="000166AF" w:rsidRDefault="004443CB" w:rsidP="004443CB">
      <w:pPr>
        <w:pStyle w:val="ListParagraph"/>
        <w:ind w:left="1440"/>
        <w:rPr>
          <w:rFonts w:asciiTheme="minorHAnsi" w:hAnsiTheme="minorHAnsi"/>
          <w:sz w:val="20"/>
          <w:szCs w:val="20"/>
        </w:rPr>
      </w:pPr>
    </w:p>
    <w:p w:rsidR="004443CB" w:rsidRPr="000166AF" w:rsidRDefault="004443CB" w:rsidP="006C5942">
      <w:pPr>
        <w:pStyle w:val="ListParagraph"/>
        <w:numPr>
          <w:ilvl w:val="0"/>
          <w:numId w:val="6"/>
        </w:numPr>
        <w:rPr>
          <w:rFonts w:asciiTheme="minorHAnsi" w:hAnsiTheme="minorHAnsi"/>
          <w:sz w:val="20"/>
          <w:szCs w:val="20"/>
        </w:rPr>
      </w:pPr>
      <w:r>
        <w:rPr>
          <w:rFonts w:asciiTheme="minorHAnsi" w:hAnsiTheme="minorHAnsi"/>
          <w:sz w:val="20"/>
          <w:szCs w:val="20"/>
        </w:rPr>
        <w:t>Exploratorium video:</w:t>
      </w:r>
      <w:r w:rsidRPr="000166AF">
        <w:rPr>
          <w:rFonts w:asciiTheme="minorHAnsi" w:hAnsiTheme="minorHAnsi"/>
          <w:sz w:val="20"/>
          <w:szCs w:val="20"/>
        </w:rPr>
        <w:t xml:space="preserve"> </w:t>
      </w:r>
      <w:hyperlink r:id="rId89" w:history="1">
        <w:r w:rsidRPr="000166AF">
          <w:rPr>
            <w:rStyle w:val="Hyperlink"/>
            <w:rFonts w:asciiTheme="minorHAnsi" w:hAnsiTheme="minorHAnsi"/>
            <w:sz w:val="20"/>
            <w:szCs w:val="20"/>
          </w:rPr>
          <w:t>http://www.exploratorium.edu/snacks/resonant-rings</w:t>
        </w:r>
      </w:hyperlink>
    </w:p>
    <w:p w:rsidR="004443CB" w:rsidRPr="000166AF" w:rsidRDefault="004443CB" w:rsidP="004443CB">
      <w:pPr>
        <w:ind w:left="720"/>
        <w:rPr>
          <w:sz w:val="20"/>
          <w:szCs w:val="20"/>
        </w:rPr>
      </w:pPr>
      <w:r w:rsidRPr="000166AF">
        <w:rPr>
          <w:sz w:val="20"/>
          <w:szCs w:val="20"/>
        </w:rPr>
        <w:t>Audio: NPR, Ted Talk, How I Built This</w:t>
      </w:r>
    </w:p>
    <w:p w:rsidR="004443CB" w:rsidRPr="000166AF" w:rsidRDefault="004443CB" w:rsidP="004443CB">
      <w:pPr>
        <w:ind w:left="720"/>
        <w:rPr>
          <w:sz w:val="20"/>
          <w:szCs w:val="20"/>
        </w:rPr>
      </w:pPr>
      <w:r w:rsidRPr="000166AF">
        <w:rPr>
          <w:sz w:val="20"/>
          <w:szCs w:val="20"/>
        </w:rPr>
        <w:t xml:space="preserve">                </w:t>
      </w:r>
      <w:hyperlink r:id="rId90" w:history="1">
        <w:r w:rsidRPr="000166AF">
          <w:rPr>
            <w:rStyle w:val="Hyperlink"/>
            <w:sz w:val="20"/>
            <w:szCs w:val="20"/>
          </w:rPr>
          <w:t>http://www.npr.org/2010/01/14/122547242/haitis-buildings-werent-fit-to-withstand-quakes</w:t>
        </w:r>
      </w:hyperlink>
    </w:p>
    <w:p w:rsidR="004443CB" w:rsidRPr="000166AF" w:rsidRDefault="004443CB" w:rsidP="006C5942">
      <w:pPr>
        <w:pStyle w:val="ListParagraph"/>
        <w:numPr>
          <w:ilvl w:val="0"/>
          <w:numId w:val="6"/>
        </w:numPr>
        <w:rPr>
          <w:rFonts w:asciiTheme="minorHAnsi" w:hAnsiTheme="minorHAnsi"/>
          <w:sz w:val="20"/>
          <w:szCs w:val="20"/>
        </w:rPr>
      </w:pPr>
      <w:r w:rsidRPr="000166AF">
        <w:rPr>
          <w:rFonts w:asciiTheme="minorHAnsi" w:hAnsiTheme="minorHAnsi"/>
          <w:sz w:val="20"/>
          <w:szCs w:val="20"/>
        </w:rPr>
        <w:t xml:space="preserve">Questions: </w:t>
      </w:r>
    </w:p>
    <w:p w:rsidR="004443CB" w:rsidRPr="000166AF" w:rsidRDefault="004443CB" w:rsidP="006C5942">
      <w:pPr>
        <w:pStyle w:val="ListParagraph"/>
        <w:numPr>
          <w:ilvl w:val="1"/>
          <w:numId w:val="6"/>
        </w:numPr>
        <w:ind w:left="1080"/>
        <w:rPr>
          <w:rFonts w:asciiTheme="minorHAnsi" w:hAnsiTheme="minorHAnsi"/>
          <w:sz w:val="20"/>
          <w:szCs w:val="20"/>
        </w:rPr>
      </w:pPr>
      <w:r w:rsidRPr="000166AF">
        <w:rPr>
          <w:rFonts w:asciiTheme="minorHAnsi" w:hAnsiTheme="minorHAnsi"/>
          <w:sz w:val="20"/>
          <w:szCs w:val="20"/>
        </w:rPr>
        <w:t>Why do the rings have different resonant frequencies if they are shaken, and what does that mean for buildings in an earthquake?</w:t>
      </w:r>
    </w:p>
    <w:p w:rsidR="004443CB" w:rsidRDefault="004443CB" w:rsidP="006C5942">
      <w:pPr>
        <w:pStyle w:val="ListParagraph"/>
        <w:numPr>
          <w:ilvl w:val="1"/>
          <w:numId w:val="6"/>
        </w:numPr>
        <w:ind w:left="1080"/>
        <w:rPr>
          <w:rFonts w:asciiTheme="minorHAnsi" w:hAnsiTheme="minorHAnsi"/>
          <w:sz w:val="20"/>
          <w:szCs w:val="20"/>
        </w:rPr>
      </w:pPr>
      <w:r w:rsidRPr="000166AF">
        <w:rPr>
          <w:rFonts w:asciiTheme="minorHAnsi" w:hAnsiTheme="minorHAnsi"/>
          <w:sz w:val="20"/>
          <w:szCs w:val="20"/>
        </w:rPr>
        <w:t xml:space="preserve">How do the circles affect the building’s resonant frequencies? </w:t>
      </w:r>
    </w:p>
    <w:p w:rsidR="004443CB" w:rsidRDefault="004443CB" w:rsidP="006106F0">
      <w:pPr>
        <w:pStyle w:val="NoSpacing"/>
        <w:rPr>
          <w:sz w:val="20"/>
          <w:szCs w:val="20"/>
        </w:rPr>
      </w:pPr>
    </w:p>
    <w:p w:rsidR="00D416B2" w:rsidRPr="00392CC9" w:rsidRDefault="00D416B2" w:rsidP="00D416B2">
      <w:pPr>
        <w:pStyle w:val="NoSpacing"/>
        <w:rPr>
          <w:b/>
        </w:rPr>
      </w:pPr>
      <w:r>
        <w:rPr>
          <w:b/>
        </w:rPr>
        <w:t>Monday &amp; Tuesday, April 3</w:t>
      </w:r>
      <w:r w:rsidRPr="00D416B2">
        <w:rPr>
          <w:b/>
          <w:vertAlign w:val="superscript"/>
        </w:rPr>
        <w:t>rd</w:t>
      </w:r>
      <w:r>
        <w:rPr>
          <w:b/>
        </w:rPr>
        <w:t xml:space="preserve"> &amp; 4</w:t>
      </w:r>
      <w:r w:rsidRPr="00D416B2">
        <w:rPr>
          <w:b/>
          <w:vertAlign w:val="superscript"/>
        </w:rPr>
        <w:t>th</w:t>
      </w:r>
      <w:r>
        <w:rPr>
          <w:b/>
        </w:rPr>
        <w:t xml:space="preserve"> </w:t>
      </w:r>
    </w:p>
    <w:p w:rsidR="00D416B2" w:rsidRDefault="00D416B2" w:rsidP="00D416B2">
      <w:pPr>
        <w:pStyle w:val="NoSpacing"/>
        <w:rPr>
          <w:smallCaps/>
        </w:rPr>
      </w:pPr>
      <w:r>
        <w:rPr>
          <w:smallCaps/>
        </w:rPr>
        <w:t>Engineering Feats Around the World</w:t>
      </w:r>
    </w:p>
    <w:p w:rsidR="00D416B2" w:rsidRDefault="00D416B2" w:rsidP="00D416B2">
      <w:pPr>
        <w:pStyle w:val="NoSpacing"/>
        <w:rPr>
          <w:smallCaps/>
        </w:rPr>
      </w:pPr>
    </w:p>
    <w:p w:rsidR="00D416B2" w:rsidRPr="00392CC9" w:rsidRDefault="00D416B2" w:rsidP="00D416B2">
      <w:pPr>
        <w:pStyle w:val="NoSpacing"/>
        <w:rPr>
          <w:b/>
          <w:smallCaps/>
          <w:sz w:val="24"/>
          <w:szCs w:val="24"/>
        </w:rPr>
      </w:pPr>
      <w:r>
        <w:rPr>
          <w:b/>
          <w:smallCaps/>
          <w:noProof/>
          <w:sz w:val="24"/>
          <w:szCs w:val="24"/>
        </w:rPr>
        <w:drawing>
          <wp:inline distT="0" distB="0" distL="0" distR="0">
            <wp:extent cx="2743200" cy="32213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F0B58.tmp"/>
                    <pic:cNvPicPr/>
                  </pic:nvPicPr>
                  <pic:blipFill>
                    <a:blip r:embed="rId91">
                      <a:extLst>
                        <a:ext uri="{28A0092B-C50C-407E-A947-70E740481C1C}">
                          <a14:useLocalDpi xmlns:a14="http://schemas.microsoft.com/office/drawing/2010/main" val="0"/>
                        </a:ext>
                      </a:extLst>
                    </a:blip>
                    <a:stretch>
                      <a:fillRect/>
                    </a:stretch>
                  </pic:blipFill>
                  <pic:spPr>
                    <a:xfrm>
                      <a:off x="0" y="0"/>
                      <a:ext cx="2743200" cy="3221355"/>
                    </a:xfrm>
                    <a:prstGeom prst="rect">
                      <a:avLst/>
                    </a:prstGeom>
                  </pic:spPr>
                </pic:pic>
              </a:graphicData>
            </a:graphic>
          </wp:inline>
        </w:drawing>
      </w:r>
    </w:p>
    <w:p w:rsidR="00D416B2" w:rsidRDefault="00D416B2" w:rsidP="00D416B2"/>
    <w:p w:rsidR="00836ED8" w:rsidRDefault="00D416B2" w:rsidP="00836ED8">
      <w:pPr>
        <w:pStyle w:val="NormalWeb"/>
        <w:shd w:val="clear" w:color="auto" w:fill="FFFFFF"/>
        <w:spacing w:line="336" w:lineRule="atLeast"/>
        <w:rPr>
          <w:rFonts w:ascii="Georgia" w:hAnsi="Georgia"/>
          <w:color w:val="55514C"/>
          <w:sz w:val="18"/>
          <w:szCs w:val="18"/>
        </w:rPr>
      </w:pPr>
      <w:r w:rsidRPr="00392CC9">
        <w:rPr>
          <w:sz w:val="20"/>
          <w:szCs w:val="20"/>
        </w:rPr>
        <w:t xml:space="preserve">1.  </w:t>
      </w:r>
      <w:r w:rsidR="00836ED8" w:rsidRPr="00836ED8">
        <w:rPr>
          <w:b/>
          <w:smallCaps/>
          <w:sz w:val="20"/>
          <w:szCs w:val="20"/>
          <w:lang w:val="en-GB"/>
        </w:rPr>
        <w:t>Overview</w:t>
      </w:r>
      <w:r w:rsidR="000B401D">
        <w:rPr>
          <w:b/>
          <w:smallCaps/>
          <w:sz w:val="20"/>
          <w:szCs w:val="20"/>
          <w:lang w:val="en-GB"/>
        </w:rPr>
        <w:t xml:space="preserve"> of Hoover Dam – Engineering Marvel</w:t>
      </w:r>
      <w:r w:rsidR="006C5942">
        <w:rPr>
          <w:sz w:val="20"/>
          <w:szCs w:val="20"/>
          <w:lang w:val="en-GB"/>
        </w:rPr>
        <w:t xml:space="preserve"> (taken from</w:t>
      </w:r>
      <w:r w:rsidR="00836ED8">
        <w:rPr>
          <w:sz w:val="20"/>
          <w:szCs w:val="20"/>
          <w:lang w:val="en-GB"/>
        </w:rPr>
        <w:t xml:space="preserve"> PBS’ American Experience/Hoover Dam): “</w:t>
      </w:r>
      <w:r w:rsidR="00836ED8">
        <w:rPr>
          <w:rFonts w:ascii="Georgia" w:hAnsi="Georgia"/>
          <w:color w:val="55514C"/>
          <w:sz w:val="18"/>
          <w:szCs w:val="18"/>
        </w:rPr>
        <w:t>It has been compared to the Acropolis of Ancient Greece and the Coliseum of Imperial Rome. Rising 726 feet above the raging waters of the Colorado River, it was called by the</w:t>
      </w:r>
      <w:r w:rsidR="00836ED8">
        <w:rPr>
          <w:rStyle w:val="apple-converted-space"/>
          <w:rFonts w:ascii="Georgia" w:hAnsi="Georgia"/>
          <w:color w:val="55514C"/>
          <w:sz w:val="18"/>
          <w:szCs w:val="18"/>
        </w:rPr>
        <w:t> </w:t>
      </w:r>
      <w:hyperlink r:id="rId92" w:history="1">
        <w:r w:rsidR="00836ED8">
          <w:rPr>
            <w:rStyle w:val="Hyperlink"/>
            <w:rFonts w:ascii="inherit" w:hAnsi="inherit"/>
            <w:color w:val="406775"/>
            <w:sz w:val="18"/>
            <w:szCs w:val="18"/>
            <w:bdr w:val="none" w:sz="0" w:space="0" w:color="auto" w:frame="1"/>
          </w:rPr>
          <w:t xml:space="preserve">man </w:t>
        </w:r>
        <w:r w:rsidR="00836ED8">
          <w:rPr>
            <w:rStyle w:val="Hyperlink"/>
            <w:rFonts w:ascii="inherit" w:hAnsi="inherit"/>
            <w:color w:val="406775"/>
            <w:sz w:val="18"/>
            <w:szCs w:val="18"/>
            <w:bdr w:val="none" w:sz="0" w:space="0" w:color="auto" w:frame="1"/>
          </w:rPr>
          <w:lastRenderedPageBreak/>
          <w:t>whose name it bears</w:t>
        </w:r>
      </w:hyperlink>
      <w:r w:rsidR="00836ED8">
        <w:rPr>
          <w:rStyle w:val="apple-converted-space"/>
          <w:rFonts w:ascii="Georgia" w:hAnsi="Georgia"/>
          <w:color w:val="55514C"/>
          <w:sz w:val="18"/>
          <w:szCs w:val="18"/>
        </w:rPr>
        <w:t> </w:t>
      </w:r>
      <w:r w:rsidR="00836ED8">
        <w:rPr>
          <w:rFonts w:ascii="Georgia" w:hAnsi="Georgia"/>
          <w:color w:val="55514C"/>
          <w:sz w:val="18"/>
          <w:szCs w:val="18"/>
        </w:rPr>
        <w:t>“the greatest engineering work of its character ever attempted by the hand of man.” In fact, Hoover Dam reflected the engineering genius and design philosophy of the time. And, in the midst of the</w:t>
      </w:r>
      <w:r w:rsidR="00836ED8">
        <w:rPr>
          <w:rStyle w:val="apple-converted-space"/>
          <w:rFonts w:ascii="Georgia" w:hAnsi="Georgia"/>
          <w:color w:val="55514C"/>
          <w:sz w:val="18"/>
          <w:szCs w:val="18"/>
        </w:rPr>
        <w:t> </w:t>
      </w:r>
      <w:hyperlink r:id="rId93" w:history="1">
        <w:r w:rsidR="00836ED8">
          <w:rPr>
            <w:rStyle w:val="Hyperlink"/>
            <w:rFonts w:ascii="inherit" w:hAnsi="inherit"/>
            <w:color w:val="406775"/>
            <w:sz w:val="18"/>
            <w:szCs w:val="18"/>
            <w:bdr w:val="none" w:sz="0" w:space="0" w:color="auto" w:frame="1"/>
          </w:rPr>
          <w:t>Great Depression</w:t>
        </w:r>
      </w:hyperlink>
      <w:r w:rsidR="00836ED8">
        <w:rPr>
          <w:rFonts w:ascii="Georgia" w:hAnsi="Georgia"/>
          <w:color w:val="55514C"/>
          <w:sz w:val="18"/>
          <w:szCs w:val="18"/>
        </w:rPr>
        <w:t>, it was a symbol of hope for the dispossessed.</w:t>
      </w:r>
    </w:p>
    <w:p w:rsidR="00836ED8" w:rsidRDefault="00836ED8" w:rsidP="00836ED8">
      <w:pPr>
        <w:pStyle w:val="NormalWeb"/>
        <w:shd w:val="clear" w:color="auto" w:fill="FFFFFF"/>
        <w:spacing w:line="336" w:lineRule="atLeast"/>
        <w:rPr>
          <w:rFonts w:ascii="Georgia" w:hAnsi="Georgia"/>
          <w:color w:val="55514C"/>
          <w:sz w:val="18"/>
          <w:szCs w:val="18"/>
        </w:rPr>
      </w:pPr>
    </w:p>
    <w:p w:rsidR="00836ED8" w:rsidRDefault="00836ED8" w:rsidP="00836ED8">
      <w:pPr>
        <w:pStyle w:val="NormalWeb"/>
        <w:shd w:val="clear" w:color="auto" w:fill="FFFFFF"/>
        <w:spacing w:after="375" w:line="336" w:lineRule="atLeast"/>
        <w:rPr>
          <w:rFonts w:ascii="Georgia" w:hAnsi="Georgia"/>
          <w:color w:val="55514C"/>
          <w:sz w:val="18"/>
          <w:szCs w:val="18"/>
        </w:rPr>
      </w:pPr>
      <w:r>
        <w:rPr>
          <w:rFonts w:ascii="Georgia" w:hAnsi="Georgia"/>
          <w:color w:val="55514C"/>
          <w:sz w:val="18"/>
          <w:szCs w:val="18"/>
        </w:rPr>
        <w:t>Winding through California’s richly fertile Imperial Valley, the Colorado River was wildly unpredictable—flooding in the spring, drying up in the summer. The only way to harness this indispensable resource was to build a dam, which in turn would provide badly needed electricity to the western states. It was a brilliantly conceived scheme, uniting public works and private enterprise. A giant construction company was formed by six previously smalltime contractors.</w:t>
      </w:r>
    </w:p>
    <w:p w:rsidR="00836ED8" w:rsidRPr="000B401D" w:rsidRDefault="00836ED8" w:rsidP="00836ED8">
      <w:pPr>
        <w:pStyle w:val="NormalWeb"/>
        <w:shd w:val="clear" w:color="auto" w:fill="FFFFFF"/>
        <w:spacing w:after="375" w:line="336" w:lineRule="atLeast"/>
        <w:rPr>
          <w:rFonts w:ascii="Georgia" w:hAnsi="Georgia"/>
          <w:b/>
          <w:color w:val="55514C"/>
          <w:sz w:val="18"/>
          <w:szCs w:val="18"/>
        </w:rPr>
      </w:pPr>
      <w:r w:rsidRPr="000B401D">
        <w:rPr>
          <w:rFonts w:ascii="Georgia" w:hAnsi="Georgia"/>
          <w:b/>
          <w:color w:val="55514C"/>
          <w:sz w:val="18"/>
          <w:szCs w:val="18"/>
        </w:rPr>
        <w:t xml:space="preserve">The engineering problems were stupendous, the solutions ingenious. Before work could start, the river had to be diverted. Four tunnels, each 50 feet in diameter (which today could accommodate a 747 without the wings), were drilled through the solid rock walls of the Black Canyon. Men called “high-scalers,” lowered in </w:t>
      </w:r>
      <w:proofErr w:type="spellStart"/>
      <w:r w:rsidRPr="000B401D">
        <w:rPr>
          <w:rFonts w:ascii="Georgia" w:hAnsi="Georgia"/>
          <w:b/>
          <w:color w:val="55514C"/>
          <w:sz w:val="18"/>
          <w:szCs w:val="18"/>
        </w:rPr>
        <w:t>bosun’s</w:t>
      </w:r>
      <w:proofErr w:type="spellEnd"/>
      <w:r w:rsidRPr="000B401D">
        <w:rPr>
          <w:rFonts w:ascii="Georgia" w:hAnsi="Georgia"/>
          <w:b/>
          <w:color w:val="55514C"/>
          <w:sz w:val="18"/>
          <w:szCs w:val="18"/>
        </w:rPr>
        <w:t xml:space="preserve"> chairs, stripped the canyon walls of loose rock.</w:t>
      </w:r>
    </w:p>
    <w:p w:rsidR="00836ED8" w:rsidRDefault="00836ED8" w:rsidP="00836ED8">
      <w:pPr>
        <w:pStyle w:val="NormalWeb"/>
        <w:shd w:val="clear" w:color="auto" w:fill="FFFFFF"/>
        <w:spacing w:line="336" w:lineRule="atLeast"/>
        <w:rPr>
          <w:rFonts w:ascii="Georgia" w:hAnsi="Georgia"/>
          <w:color w:val="55514C"/>
          <w:sz w:val="18"/>
          <w:szCs w:val="18"/>
        </w:rPr>
      </w:pPr>
      <w:r>
        <w:rPr>
          <w:rFonts w:ascii="Georgia" w:hAnsi="Georgia"/>
          <w:color w:val="55514C"/>
          <w:sz w:val="18"/>
          <w:szCs w:val="18"/>
        </w:rPr>
        <w:t>For two years,</w:t>
      </w:r>
      <w:r>
        <w:rPr>
          <w:rStyle w:val="apple-converted-space"/>
          <w:rFonts w:ascii="Georgia" w:hAnsi="Georgia"/>
          <w:color w:val="55514C"/>
          <w:sz w:val="18"/>
          <w:szCs w:val="18"/>
        </w:rPr>
        <w:t> </w:t>
      </w:r>
      <w:hyperlink r:id="rId94" w:history="1">
        <w:r>
          <w:rPr>
            <w:rStyle w:val="Hyperlink"/>
            <w:rFonts w:ascii="inherit" w:hAnsi="inherit"/>
            <w:color w:val="406775"/>
            <w:sz w:val="18"/>
            <w:szCs w:val="18"/>
            <w:bdr w:val="none" w:sz="0" w:space="0" w:color="auto" w:frame="1"/>
          </w:rPr>
          <w:t>workers</w:t>
        </w:r>
      </w:hyperlink>
      <w:r>
        <w:rPr>
          <w:rStyle w:val="apple-converted-space"/>
          <w:rFonts w:ascii="Georgia" w:hAnsi="Georgia"/>
          <w:color w:val="55514C"/>
          <w:sz w:val="18"/>
          <w:szCs w:val="18"/>
        </w:rPr>
        <w:t> </w:t>
      </w:r>
      <w:r>
        <w:rPr>
          <w:rFonts w:ascii="Georgia" w:hAnsi="Georgia"/>
          <w:color w:val="55514C"/>
          <w:sz w:val="18"/>
          <w:szCs w:val="18"/>
        </w:rPr>
        <w:t>poured concrete 24 hours a day, seven days a week. Working conditions were dangerous, pay was low, housing inadequate. But it was the Depression, and many were grateful to have work. Five thousand men and their families settled in the Nevada desert. There were two mess halls, each seating 600; the dishwasher was sixteen feet long.</w:t>
      </w:r>
    </w:p>
    <w:p w:rsidR="00836ED8" w:rsidRDefault="00836ED8" w:rsidP="00836ED8">
      <w:pPr>
        <w:pStyle w:val="NormalWeb"/>
        <w:shd w:val="clear" w:color="auto" w:fill="FFFFFF"/>
        <w:spacing w:line="336" w:lineRule="atLeast"/>
        <w:rPr>
          <w:rFonts w:ascii="Georgia" w:hAnsi="Georgia"/>
          <w:color w:val="55514C"/>
          <w:sz w:val="18"/>
          <w:szCs w:val="18"/>
        </w:rPr>
      </w:pPr>
    </w:p>
    <w:p w:rsidR="00836ED8" w:rsidRDefault="00836ED8" w:rsidP="00836ED8">
      <w:pPr>
        <w:pStyle w:val="NormalWeb"/>
        <w:shd w:val="clear" w:color="auto" w:fill="FFFFFF"/>
        <w:spacing w:after="375" w:line="336" w:lineRule="atLeast"/>
        <w:rPr>
          <w:rFonts w:ascii="Georgia" w:hAnsi="Georgia"/>
          <w:color w:val="55514C"/>
          <w:sz w:val="18"/>
          <w:szCs w:val="18"/>
        </w:rPr>
      </w:pPr>
      <w:r>
        <w:rPr>
          <w:rFonts w:ascii="Georgia" w:hAnsi="Georgia"/>
          <w:color w:val="55514C"/>
          <w:sz w:val="18"/>
          <w:szCs w:val="18"/>
        </w:rPr>
        <w:t>In 1935 the job was finished under budget and ahead of schedule. But Hoover Dam also raised policy questions about the economic and environmental impact of large scale irrigation throughout the West.”</w:t>
      </w:r>
    </w:p>
    <w:p w:rsidR="00D416B2" w:rsidRPr="00EE62EA" w:rsidRDefault="00836ED8" w:rsidP="00EE62EA">
      <w:pPr>
        <w:pStyle w:val="NormalWeb"/>
        <w:shd w:val="clear" w:color="auto" w:fill="FFFFFF"/>
        <w:spacing w:after="375" w:line="336" w:lineRule="atLeast"/>
        <w:rPr>
          <w:rFonts w:ascii="Georgia" w:hAnsi="Georgia"/>
          <w:color w:val="55514C"/>
          <w:sz w:val="18"/>
          <w:szCs w:val="18"/>
        </w:rPr>
      </w:pPr>
      <w:r w:rsidRPr="00FC5DF2">
        <w:rPr>
          <w:rFonts w:ascii="Georgia" w:hAnsi="Georgia"/>
          <w:i/>
          <w:color w:val="55514C"/>
          <w:sz w:val="18"/>
          <w:szCs w:val="18"/>
        </w:rPr>
        <w:t>Read more at</w:t>
      </w:r>
      <w:r>
        <w:rPr>
          <w:rFonts w:ascii="Georgia" w:hAnsi="Georgia"/>
          <w:color w:val="55514C"/>
          <w:sz w:val="18"/>
          <w:szCs w:val="18"/>
        </w:rPr>
        <w:t xml:space="preserve"> </w:t>
      </w:r>
      <w:r w:rsidRPr="00836ED8">
        <w:rPr>
          <w:rFonts w:ascii="Georgia" w:hAnsi="Georgia"/>
          <w:color w:val="55514C"/>
          <w:sz w:val="18"/>
          <w:szCs w:val="18"/>
        </w:rPr>
        <w:t>http://www.pbs.org/wgbh/americanexperience/features/introduction/hoover-introduction/</w:t>
      </w:r>
    </w:p>
    <w:p w:rsidR="00D416B2" w:rsidRDefault="00D416B2" w:rsidP="00D416B2">
      <w:pPr>
        <w:rPr>
          <w:sz w:val="20"/>
          <w:szCs w:val="20"/>
        </w:rPr>
      </w:pPr>
      <w:r>
        <w:rPr>
          <w:sz w:val="20"/>
          <w:szCs w:val="20"/>
        </w:rPr>
        <w:t xml:space="preserve">2. </w:t>
      </w:r>
      <w:r w:rsidR="00EE62EA">
        <w:rPr>
          <w:sz w:val="20"/>
          <w:szCs w:val="20"/>
        </w:rPr>
        <w:t>Engineering</w:t>
      </w:r>
      <w:r>
        <w:rPr>
          <w:sz w:val="20"/>
          <w:szCs w:val="20"/>
        </w:rPr>
        <w:t xml:space="preserve"> S</w:t>
      </w:r>
      <w:r w:rsidRPr="00392CC9">
        <w:rPr>
          <w:sz w:val="20"/>
          <w:szCs w:val="20"/>
        </w:rPr>
        <w:t xml:space="preserve">tandards: </w:t>
      </w:r>
      <w:r w:rsidR="00FC5DF2">
        <w:rPr>
          <w:sz w:val="20"/>
          <w:szCs w:val="20"/>
        </w:rPr>
        <w:t>Grade 6_Science and Engineering Practices:</w:t>
      </w:r>
    </w:p>
    <w:p w:rsidR="00FC5DF2" w:rsidRPr="00FC5DF2" w:rsidRDefault="00FC5DF2" w:rsidP="00D416B2">
      <w:pPr>
        <w:rPr>
          <w:sz w:val="20"/>
          <w:szCs w:val="20"/>
        </w:rPr>
      </w:pPr>
      <w:r w:rsidRPr="00FC5DF2">
        <w:rPr>
          <w:sz w:val="20"/>
          <w:szCs w:val="20"/>
        </w:rPr>
        <w:t>6.S.1B. Conceptual Understanding: Technology is any modification to the natural world created to fulfill the wants and needs of humans. The engineering design process involves a series of iterative steps used to solve a problem and often leads to the development of a new or improved technology.</w:t>
      </w:r>
    </w:p>
    <w:p w:rsidR="00D416B2" w:rsidRDefault="00D416B2" w:rsidP="00D416B2">
      <w:pPr>
        <w:rPr>
          <w:sz w:val="20"/>
          <w:szCs w:val="20"/>
        </w:rPr>
      </w:pPr>
      <w:r w:rsidRPr="00392CC9">
        <w:rPr>
          <w:sz w:val="20"/>
          <w:szCs w:val="20"/>
        </w:rPr>
        <w:t xml:space="preserve">3. </w:t>
      </w:r>
      <w:r>
        <w:rPr>
          <w:sz w:val="20"/>
          <w:szCs w:val="20"/>
        </w:rPr>
        <w:t xml:space="preserve">Hoover Dam video: </w:t>
      </w:r>
      <w:r w:rsidRPr="00392CC9">
        <w:rPr>
          <w:sz w:val="20"/>
          <w:szCs w:val="20"/>
        </w:rPr>
        <w:t xml:space="preserve"> </w:t>
      </w:r>
    </w:p>
    <w:p w:rsidR="00D416B2" w:rsidRPr="00392CC9" w:rsidRDefault="00D416B2" w:rsidP="00D416B2">
      <w:pPr>
        <w:rPr>
          <w:sz w:val="20"/>
          <w:szCs w:val="20"/>
        </w:rPr>
      </w:pPr>
      <w:r>
        <w:rPr>
          <w:sz w:val="20"/>
          <w:szCs w:val="20"/>
        </w:rPr>
        <w:t>History Channel (</w:t>
      </w:r>
      <w:r w:rsidRPr="003D3156">
        <w:rPr>
          <w:b/>
          <w:sz w:val="20"/>
          <w:szCs w:val="20"/>
        </w:rPr>
        <w:t>5 min video</w:t>
      </w:r>
      <w:r>
        <w:rPr>
          <w:sz w:val="20"/>
          <w:szCs w:val="20"/>
        </w:rPr>
        <w:t xml:space="preserve">): </w:t>
      </w:r>
      <w:r w:rsidR="003D3156" w:rsidRPr="003D3156">
        <w:rPr>
          <w:sz w:val="20"/>
          <w:szCs w:val="20"/>
        </w:rPr>
        <w:t>http://www.history.com/topics/hoover-dam/videos</w:t>
      </w:r>
    </w:p>
    <w:p w:rsidR="00D416B2" w:rsidRDefault="006C5942" w:rsidP="00D416B2">
      <w:pPr>
        <w:rPr>
          <w:rStyle w:val="Hyperlink"/>
          <w:color w:val="auto"/>
          <w:sz w:val="20"/>
          <w:szCs w:val="20"/>
          <w:u w:val="none"/>
        </w:rPr>
      </w:pPr>
      <w:hyperlink r:id="rId95" w:history="1">
        <w:r w:rsidR="00D416B2" w:rsidRPr="00D416B2">
          <w:rPr>
            <w:rStyle w:val="Hyperlink"/>
            <w:color w:val="auto"/>
            <w:sz w:val="20"/>
            <w:szCs w:val="20"/>
            <w:u w:val="none"/>
          </w:rPr>
          <w:t>Scroll</w:t>
        </w:r>
      </w:hyperlink>
      <w:r w:rsidR="00D416B2" w:rsidRPr="00D416B2">
        <w:rPr>
          <w:rStyle w:val="Hyperlink"/>
          <w:color w:val="auto"/>
          <w:sz w:val="20"/>
          <w:szCs w:val="20"/>
          <w:u w:val="none"/>
        </w:rPr>
        <w:t xml:space="preserve"> thru American Experiences </w:t>
      </w:r>
      <w:r w:rsidR="00D416B2">
        <w:rPr>
          <w:rStyle w:val="Hyperlink"/>
          <w:color w:val="auto"/>
          <w:sz w:val="20"/>
          <w:szCs w:val="20"/>
          <w:u w:val="none"/>
        </w:rPr>
        <w:t>(</w:t>
      </w:r>
      <w:r w:rsidR="00D416B2" w:rsidRPr="003D3156">
        <w:rPr>
          <w:rStyle w:val="Hyperlink"/>
          <w:b/>
          <w:color w:val="auto"/>
          <w:sz w:val="20"/>
          <w:szCs w:val="20"/>
          <w:u w:val="none"/>
        </w:rPr>
        <w:t>pictures</w:t>
      </w:r>
      <w:r w:rsidR="00D416B2" w:rsidRPr="00D416B2">
        <w:rPr>
          <w:rStyle w:val="Hyperlink"/>
          <w:color w:val="auto"/>
          <w:sz w:val="20"/>
          <w:szCs w:val="20"/>
          <w:u w:val="none"/>
        </w:rPr>
        <w:t xml:space="preserve"> of</w:t>
      </w:r>
      <w:r w:rsidR="00D416B2">
        <w:rPr>
          <w:rStyle w:val="Hyperlink"/>
          <w:color w:val="auto"/>
          <w:sz w:val="20"/>
          <w:szCs w:val="20"/>
          <w:u w:val="none"/>
        </w:rPr>
        <w:t>)</w:t>
      </w:r>
      <w:r w:rsidR="00D416B2" w:rsidRPr="00D416B2">
        <w:rPr>
          <w:rStyle w:val="Hyperlink"/>
          <w:color w:val="auto"/>
          <w:sz w:val="20"/>
          <w:szCs w:val="20"/>
          <w:u w:val="none"/>
        </w:rPr>
        <w:t xml:space="preserve"> </w:t>
      </w:r>
      <w:r w:rsidR="00D416B2" w:rsidRPr="00D416B2">
        <w:rPr>
          <w:rStyle w:val="Hyperlink"/>
          <w:i/>
          <w:color w:val="auto"/>
          <w:sz w:val="20"/>
          <w:szCs w:val="20"/>
          <w:u w:val="none"/>
        </w:rPr>
        <w:t>The Men Who Built the Hoover Dam</w:t>
      </w:r>
      <w:r w:rsidR="00D416B2" w:rsidRPr="00D416B2">
        <w:rPr>
          <w:rStyle w:val="Hyperlink"/>
          <w:color w:val="auto"/>
          <w:sz w:val="20"/>
          <w:szCs w:val="20"/>
          <w:u w:val="none"/>
        </w:rPr>
        <w:t xml:space="preserve">: </w:t>
      </w:r>
    </w:p>
    <w:p w:rsidR="00D416B2" w:rsidRDefault="006C5942" w:rsidP="00D416B2">
      <w:pPr>
        <w:rPr>
          <w:rStyle w:val="Hyperlink"/>
          <w:color w:val="auto"/>
          <w:sz w:val="20"/>
          <w:szCs w:val="20"/>
          <w:u w:val="none"/>
        </w:rPr>
      </w:pPr>
      <w:hyperlink r:id="rId96" w:history="1">
        <w:r w:rsidR="00D416B2" w:rsidRPr="0064213D">
          <w:rPr>
            <w:rStyle w:val="Hyperlink"/>
            <w:sz w:val="20"/>
            <w:szCs w:val="20"/>
          </w:rPr>
          <w:t>http://www.pbs.org/wgbh/americanexperience/features/photo-gallery/hoover/</w:t>
        </w:r>
      </w:hyperlink>
    </w:p>
    <w:p w:rsidR="00D416B2" w:rsidRDefault="00D416B2" w:rsidP="00D416B2">
      <w:pPr>
        <w:rPr>
          <w:rStyle w:val="Hyperlink"/>
          <w:color w:val="auto"/>
          <w:sz w:val="20"/>
          <w:szCs w:val="20"/>
          <w:u w:val="none"/>
        </w:rPr>
      </w:pPr>
      <w:r>
        <w:rPr>
          <w:rStyle w:val="Hyperlink"/>
          <w:color w:val="auto"/>
          <w:sz w:val="20"/>
          <w:szCs w:val="20"/>
          <w:u w:val="none"/>
        </w:rPr>
        <w:t xml:space="preserve">American Experience/PBS – </w:t>
      </w:r>
      <w:r w:rsidRPr="003D3156">
        <w:rPr>
          <w:rStyle w:val="Hyperlink"/>
          <w:b/>
          <w:color w:val="auto"/>
          <w:sz w:val="20"/>
          <w:szCs w:val="20"/>
          <w:u w:val="none"/>
        </w:rPr>
        <w:t>brief video</w:t>
      </w:r>
      <w:r w:rsidR="003D3156">
        <w:rPr>
          <w:rStyle w:val="Hyperlink"/>
          <w:color w:val="auto"/>
          <w:sz w:val="20"/>
          <w:szCs w:val="20"/>
          <w:u w:val="none"/>
        </w:rPr>
        <w:t xml:space="preserve"> (30 secs)</w:t>
      </w:r>
    </w:p>
    <w:p w:rsidR="00D416B2" w:rsidRDefault="006C5942" w:rsidP="00D416B2">
      <w:pPr>
        <w:rPr>
          <w:sz w:val="20"/>
          <w:szCs w:val="20"/>
        </w:rPr>
      </w:pPr>
      <w:hyperlink r:id="rId97" w:history="1">
        <w:r w:rsidR="003D3156" w:rsidRPr="0064213D">
          <w:rPr>
            <w:rStyle w:val="Hyperlink"/>
            <w:sz w:val="20"/>
            <w:szCs w:val="20"/>
          </w:rPr>
          <w:t>http://www.pbs.org/wgbh/americanexperience/films/hoover/player/</w:t>
        </w:r>
      </w:hyperlink>
    </w:p>
    <w:p w:rsidR="003D3156" w:rsidRPr="00D416B2" w:rsidRDefault="003D3156" w:rsidP="00D416B2">
      <w:pPr>
        <w:rPr>
          <w:sz w:val="20"/>
          <w:szCs w:val="20"/>
        </w:rPr>
      </w:pPr>
      <w:r w:rsidRPr="003D3156">
        <w:rPr>
          <w:b/>
          <w:sz w:val="20"/>
          <w:szCs w:val="20"/>
        </w:rPr>
        <w:t>Timeline</w:t>
      </w:r>
      <w:r>
        <w:rPr>
          <w:sz w:val="20"/>
          <w:szCs w:val="20"/>
        </w:rPr>
        <w:t xml:space="preserve">: </w:t>
      </w:r>
      <w:r w:rsidRPr="003D3156">
        <w:rPr>
          <w:sz w:val="20"/>
          <w:szCs w:val="20"/>
        </w:rPr>
        <w:t>http://www.pbs.org/wgbh/americanexperience/features/timeline/hoover/</w:t>
      </w:r>
    </w:p>
    <w:p w:rsidR="00D416B2" w:rsidRPr="00392CC9" w:rsidRDefault="00D416B2" w:rsidP="00D416B2">
      <w:pPr>
        <w:rPr>
          <w:sz w:val="20"/>
          <w:szCs w:val="20"/>
        </w:rPr>
      </w:pPr>
      <w:r w:rsidRPr="00392CC9">
        <w:rPr>
          <w:sz w:val="20"/>
          <w:szCs w:val="20"/>
        </w:rPr>
        <w:t>4. Questions:</w:t>
      </w:r>
    </w:p>
    <w:p w:rsidR="00DE5BD5" w:rsidRDefault="00DE5BD5" w:rsidP="00DE5BD5">
      <w:pPr>
        <w:ind w:left="180"/>
        <w:rPr>
          <w:sz w:val="20"/>
          <w:szCs w:val="20"/>
        </w:rPr>
      </w:pPr>
      <w:r>
        <w:rPr>
          <w:sz w:val="20"/>
          <w:szCs w:val="20"/>
        </w:rPr>
        <w:t xml:space="preserve">a. What were some of the unusual elements required to make this engineering marvel “work?” </w:t>
      </w:r>
    </w:p>
    <w:p w:rsidR="00DE5BD5" w:rsidRPr="00DE5BD5" w:rsidRDefault="00D416B2" w:rsidP="00DE5BD5">
      <w:pPr>
        <w:ind w:left="180"/>
        <w:rPr>
          <w:sz w:val="20"/>
          <w:szCs w:val="20"/>
        </w:rPr>
      </w:pPr>
      <w:r w:rsidRPr="00392CC9">
        <w:rPr>
          <w:sz w:val="20"/>
          <w:szCs w:val="20"/>
          <w:lang w:val="en-GB"/>
        </w:rPr>
        <w:t xml:space="preserve">b. </w:t>
      </w:r>
      <w:r w:rsidR="00DE5BD5" w:rsidRPr="00DE5BD5">
        <w:rPr>
          <w:sz w:val="20"/>
          <w:szCs w:val="20"/>
          <w:lang w:val="en-GB"/>
        </w:rPr>
        <w:t>Do some further research. How did t</w:t>
      </w:r>
      <w:r w:rsidR="00DE5BD5" w:rsidRPr="00DE5BD5">
        <w:rPr>
          <w:color w:val="55514C"/>
          <w:sz w:val="20"/>
          <w:szCs w:val="20"/>
        </w:rPr>
        <w:t>he project’s electrical output helped build the ships and planes used in</w:t>
      </w:r>
      <w:r w:rsidR="00DE5BD5" w:rsidRPr="00DE5BD5">
        <w:rPr>
          <w:rStyle w:val="apple-converted-space"/>
          <w:color w:val="55514C"/>
          <w:sz w:val="20"/>
          <w:szCs w:val="20"/>
        </w:rPr>
        <w:t> </w:t>
      </w:r>
      <w:hyperlink r:id="rId98" w:history="1">
        <w:r w:rsidR="00DE5BD5" w:rsidRPr="00DE5BD5">
          <w:rPr>
            <w:rStyle w:val="Hyperlink"/>
            <w:color w:val="406775"/>
            <w:sz w:val="20"/>
            <w:szCs w:val="20"/>
            <w:bdr w:val="none" w:sz="0" w:space="0" w:color="auto" w:frame="1"/>
          </w:rPr>
          <w:t>World War II</w:t>
        </w:r>
      </w:hyperlink>
      <w:r w:rsidR="00DE5BD5" w:rsidRPr="00DE5BD5">
        <w:rPr>
          <w:color w:val="55514C"/>
          <w:sz w:val="20"/>
          <w:szCs w:val="20"/>
        </w:rPr>
        <w:t xml:space="preserve">? </w:t>
      </w:r>
    </w:p>
    <w:p w:rsidR="00D416B2" w:rsidRDefault="00D416B2" w:rsidP="006807D7">
      <w:pPr>
        <w:rPr>
          <w:sz w:val="20"/>
          <w:szCs w:val="20"/>
        </w:rPr>
      </w:pPr>
    </w:p>
    <w:p w:rsidR="006807D7" w:rsidRDefault="006807D7" w:rsidP="006807D7">
      <w:pPr>
        <w:pStyle w:val="NoSpacing"/>
        <w:rPr>
          <w:b/>
        </w:rPr>
      </w:pPr>
    </w:p>
    <w:p w:rsidR="006807D7" w:rsidRDefault="006807D7" w:rsidP="006807D7">
      <w:pPr>
        <w:pStyle w:val="NoSpacing"/>
        <w:rPr>
          <w:b/>
        </w:rPr>
      </w:pPr>
    </w:p>
    <w:p w:rsidR="006807D7" w:rsidRDefault="006807D7" w:rsidP="006807D7">
      <w:pPr>
        <w:pStyle w:val="NoSpacing"/>
        <w:rPr>
          <w:b/>
        </w:rPr>
      </w:pPr>
    </w:p>
    <w:p w:rsidR="006807D7" w:rsidRDefault="006807D7" w:rsidP="006807D7">
      <w:pPr>
        <w:pStyle w:val="NoSpacing"/>
        <w:rPr>
          <w:b/>
        </w:rPr>
      </w:pPr>
    </w:p>
    <w:p w:rsidR="006807D7" w:rsidRDefault="006807D7" w:rsidP="006807D7">
      <w:pPr>
        <w:pStyle w:val="NoSpacing"/>
        <w:rPr>
          <w:b/>
        </w:rPr>
      </w:pPr>
    </w:p>
    <w:p w:rsidR="006807D7" w:rsidRDefault="006807D7" w:rsidP="006807D7">
      <w:pPr>
        <w:pStyle w:val="NoSpacing"/>
        <w:rPr>
          <w:b/>
        </w:rPr>
      </w:pPr>
    </w:p>
    <w:p w:rsidR="006807D7" w:rsidRDefault="006807D7" w:rsidP="006807D7">
      <w:pPr>
        <w:pStyle w:val="NoSpacing"/>
        <w:rPr>
          <w:b/>
        </w:rPr>
      </w:pPr>
    </w:p>
    <w:p w:rsidR="006807D7" w:rsidRDefault="006807D7" w:rsidP="006807D7">
      <w:pPr>
        <w:pStyle w:val="NoSpacing"/>
        <w:rPr>
          <w:b/>
        </w:rPr>
      </w:pPr>
    </w:p>
    <w:p w:rsidR="006807D7" w:rsidRDefault="006807D7" w:rsidP="006807D7">
      <w:pPr>
        <w:pStyle w:val="NoSpacing"/>
        <w:rPr>
          <w:b/>
        </w:rPr>
      </w:pPr>
    </w:p>
    <w:p w:rsidR="006807D7" w:rsidRDefault="006807D7" w:rsidP="006807D7">
      <w:pPr>
        <w:pStyle w:val="NoSpacing"/>
        <w:rPr>
          <w:b/>
        </w:rPr>
      </w:pPr>
    </w:p>
    <w:p w:rsidR="006807D7" w:rsidRPr="0042126E" w:rsidRDefault="006807D7" w:rsidP="006807D7">
      <w:pPr>
        <w:pStyle w:val="NoSpacing"/>
        <w:rPr>
          <w:b/>
        </w:rPr>
      </w:pPr>
      <w:r w:rsidRPr="0042126E">
        <w:rPr>
          <w:b/>
        </w:rPr>
        <w:lastRenderedPageBreak/>
        <w:t>April 17</w:t>
      </w:r>
      <w:r w:rsidRPr="0042126E">
        <w:rPr>
          <w:b/>
          <w:vertAlign w:val="superscript"/>
        </w:rPr>
        <w:t>th</w:t>
      </w:r>
      <w:r w:rsidRPr="0042126E">
        <w:rPr>
          <w:b/>
        </w:rPr>
        <w:t xml:space="preserve"> &amp; 18</w:t>
      </w:r>
      <w:r w:rsidRPr="0042126E">
        <w:rPr>
          <w:b/>
          <w:vertAlign w:val="superscript"/>
        </w:rPr>
        <w:t>th</w:t>
      </w:r>
      <w:r w:rsidRPr="0042126E">
        <w:rPr>
          <w:b/>
        </w:rPr>
        <w:t xml:space="preserve"> – Engineering Feat: International Space Station</w:t>
      </w:r>
    </w:p>
    <w:p w:rsidR="006807D7" w:rsidRDefault="006807D7" w:rsidP="006807D7">
      <w:pPr>
        <w:pStyle w:val="NoSpacing"/>
        <w:rPr>
          <w:noProof/>
          <w:sz w:val="20"/>
          <w:szCs w:val="20"/>
        </w:rPr>
      </w:pPr>
    </w:p>
    <w:p w:rsidR="006807D7" w:rsidRPr="00392CC9" w:rsidRDefault="006807D7" w:rsidP="006807D7">
      <w:pPr>
        <w:rPr>
          <w:sz w:val="20"/>
          <w:szCs w:val="20"/>
        </w:rPr>
      </w:pPr>
    </w:p>
    <w:p w:rsidR="00D416B2" w:rsidRDefault="00B3415E" w:rsidP="006106F0">
      <w:pPr>
        <w:pStyle w:val="NoSpacing"/>
        <w:rPr>
          <w:sz w:val="20"/>
          <w:szCs w:val="20"/>
        </w:rPr>
      </w:pPr>
      <w:r>
        <w:rPr>
          <w:noProof/>
          <w:sz w:val="20"/>
          <w:szCs w:val="20"/>
        </w:rPr>
        <w:drawing>
          <wp:inline distT="0" distB="0" distL="0" distR="0">
            <wp:extent cx="2743200" cy="1544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STEAM38.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743200" cy="1544955"/>
                    </a:xfrm>
                    <a:prstGeom prst="rect">
                      <a:avLst/>
                    </a:prstGeom>
                  </pic:spPr>
                </pic:pic>
              </a:graphicData>
            </a:graphic>
          </wp:inline>
        </w:drawing>
      </w:r>
    </w:p>
    <w:p w:rsidR="00B3415E" w:rsidRDefault="00B3415E" w:rsidP="006106F0">
      <w:pPr>
        <w:pStyle w:val="NoSpacing"/>
        <w:rPr>
          <w:sz w:val="20"/>
          <w:szCs w:val="20"/>
        </w:rPr>
      </w:pPr>
    </w:p>
    <w:p w:rsidR="00B3415E" w:rsidRDefault="00B3415E" w:rsidP="006106F0">
      <w:pPr>
        <w:pStyle w:val="NoSpacing"/>
        <w:rPr>
          <w:noProof/>
          <w:sz w:val="20"/>
          <w:szCs w:val="20"/>
        </w:rPr>
      </w:pPr>
      <w:r>
        <w:rPr>
          <w:noProof/>
          <w:sz w:val="20"/>
          <w:szCs w:val="20"/>
        </w:rPr>
        <w:t>The International Space Station cost $100 billion to build and 100,000 in 15 nations. It ranks as one of the more unusual construction sites</w:t>
      </w:r>
      <w:r w:rsidR="00581D3C">
        <w:rPr>
          <w:noProof/>
          <w:sz w:val="20"/>
          <w:szCs w:val="20"/>
        </w:rPr>
        <w:t xml:space="preserve"> as it is located 220 miles above the Earth. The hazards faced by </w:t>
      </w:r>
      <w:bookmarkStart w:id="0" w:name="_GoBack"/>
      <w:bookmarkEnd w:id="0"/>
      <w:r w:rsidR="00581D3C">
        <w:rPr>
          <w:noProof/>
          <w:sz w:val="20"/>
          <w:szCs w:val="20"/>
        </w:rPr>
        <w:t xml:space="preserve">those carrying out maintenance go far beyond a falling hammer or nail gun injury as one tiny tear in the protective spacesuit means instant death. </w:t>
      </w:r>
    </w:p>
    <w:p w:rsidR="00855810" w:rsidRDefault="00855810" w:rsidP="006106F0">
      <w:pPr>
        <w:pStyle w:val="NoSpacing"/>
        <w:rPr>
          <w:noProof/>
          <w:sz w:val="20"/>
          <w:szCs w:val="20"/>
        </w:rPr>
      </w:pPr>
    </w:p>
    <w:p w:rsidR="00855810" w:rsidRPr="00CD1D72" w:rsidRDefault="00855810" w:rsidP="006106F0">
      <w:pPr>
        <w:pStyle w:val="NoSpacing"/>
        <w:rPr>
          <w:noProof/>
          <w:sz w:val="20"/>
          <w:szCs w:val="20"/>
        </w:rPr>
      </w:pPr>
      <w:r>
        <w:rPr>
          <w:noProof/>
          <w:sz w:val="20"/>
          <w:szCs w:val="20"/>
        </w:rPr>
        <w:t>2. Standard:</w:t>
      </w:r>
      <w:r w:rsidR="001A5388">
        <w:rPr>
          <w:noProof/>
          <w:sz w:val="20"/>
          <w:szCs w:val="20"/>
        </w:rPr>
        <w:t xml:space="preserve"> </w:t>
      </w:r>
      <w:r w:rsidR="00C817E9">
        <w:rPr>
          <w:noProof/>
          <w:sz w:val="20"/>
          <w:szCs w:val="20"/>
        </w:rPr>
        <w:t xml:space="preserve"> </w:t>
      </w:r>
      <w:r w:rsidR="00C817E9" w:rsidRPr="00CD1D72">
        <w:rPr>
          <w:sz w:val="20"/>
          <w:szCs w:val="20"/>
        </w:rPr>
        <w:t>SCIENCE AND ENGINEERING PRACTICES PERFORMANCE EXPECTATIONS PERFORMANCE INDICATOR S.1A.5: USE MATHEMATICAL AND COMPUTATIONAL THINKING</w:t>
      </w:r>
      <w:r w:rsidR="00CD1D72" w:rsidRPr="00CD1D72">
        <w:rPr>
          <w:sz w:val="20"/>
          <w:szCs w:val="20"/>
        </w:rPr>
        <w:t xml:space="preserve"> (8</w:t>
      </w:r>
      <w:r w:rsidR="00CD1D72" w:rsidRPr="00CD1D72">
        <w:rPr>
          <w:sz w:val="20"/>
          <w:szCs w:val="20"/>
          <w:vertAlign w:val="superscript"/>
        </w:rPr>
        <w:t>th</w:t>
      </w:r>
      <w:r w:rsidR="00CD1D72" w:rsidRPr="00CD1D72">
        <w:rPr>
          <w:sz w:val="20"/>
          <w:szCs w:val="20"/>
        </w:rPr>
        <w:t xml:space="preserve"> grade)</w:t>
      </w:r>
    </w:p>
    <w:p w:rsidR="00A70C71" w:rsidRPr="00CD1D72" w:rsidRDefault="00A70C71" w:rsidP="006106F0">
      <w:pPr>
        <w:pStyle w:val="NoSpacing"/>
        <w:rPr>
          <w:noProof/>
          <w:sz w:val="20"/>
          <w:szCs w:val="20"/>
        </w:rPr>
      </w:pPr>
    </w:p>
    <w:p w:rsidR="00A70C71" w:rsidRPr="00A70C71" w:rsidRDefault="00A70C71" w:rsidP="006106F0">
      <w:pPr>
        <w:pStyle w:val="NoSpacing"/>
        <w:rPr>
          <w:noProof/>
          <w:sz w:val="20"/>
          <w:szCs w:val="20"/>
        </w:rPr>
      </w:pPr>
      <w:r w:rsidRPr="00A70C71">
        <w:rPr>
          <w:sz w:val="20"/>
          <w:szCs w:val="20"/>
        </w:rPr>
        <w:t>Systems and systems models: The National Research Council (2012) states that “Defining the system under study—specifying its boundaries and making explicit a model of that system—provides tools for understanding and testing ideas that are applicable throughout science and engineering” (p. 84). In this simple mechanical system, the interactions between forces and resulting changes in motion should be modeled using graphs or mathematical relationships.</w:t>
      </w:r>
    </w:p>
    <w:p w:rsidR="00855810" w:rsidRDefault="00855810" w:rsidP="006106F0">
      <w:pPr>
        <w:pStyle w:val="NoSpacing"/>
        <w:rPr>
          <w:noProof/>
          <w:sz w:val="20"/>
          <w:szCs w:val="20"/>
        </w:rPr>
      </w:pPr>
      <w:r>
        <w:rPr>
          <w:noProof/>
          <w:sz w:val="20"/>
          <w:szCs w:val="20"/>
        </w:rPr>
        <w:t xml:space="preserve">3. Website: </w:t>
      </w:r>
    </w:p>
    <w:p w:rsidR="00FE0672" w:rsidRPr="00FE0672" w:rsidRDefault="00FE0672" w:rsidP="00FE0672">
      <w:pPr>
        <w:pStyle w:val="NoSpacing"/>
        <w:numPr>
          <w:ilvl w:val="0"/>
          <w:numId w:val="9"/>
        </w:numPr>
        <w:rPr>
          <w:b/>
          <w:noProof/>
          <w:color w:val="2E74B5" w:themeColor="accent1" w:themeShade="BF"/>
          <w:sz w:val="20"/>
          <w:szCs w:val="20"/>
        </w:rPr>
      </w:pPr>
      <w:r w:rsidRPr="00FE0672">
        <w:rPr>
          <w:b/>
          <w:noProof/>
          <w:color w:val="2E74B5" w:themeColor="accent1" w:themeShade="BF"/>
          <w:sz w:val="20"/>
          <w:szCs w:val="20"/>
        </w:rPr>
        <w:t xml:space="preserve">NASA Space Station website: </w:t>
      </w:r>
    </w:p>
    <w:p w:rsidR="00855810" w:rsidRDefault="00FE0672" w:rsidP="00FE0672">
      <w:pPr>
        <w:pStyle w:val="NoSpacing"/>
        <w:ind w:left="720"/>
        <w:rPr>
          <w:noProof/>
          <w:sz w:val="20"/>
          <w:szCs w:val="20"/>
        </w:rPr>
      </w:pPr>
      <w:r w:rsidRPr="00FE0672">
        <w:rPr>
          <w:noProof/>
          <w:sz w:val="20"/>
          <w:szCs w:val="20"/>
        </w:rPr>
        <w:t>https://www.nasa.gov/mission_pages/station/main/index.html</w:t>
      </w:r>
    </w:p>
    <w:p w:rsidR="00855810" w:rsidRDefault="00855810" w:rsidP="006106F0">
      <w:pPr>
        <w:pStyle w:val="NoSpacing"/>
        <w:rPr>
          <w:noProof/>
          <w:sz w:val="20"/>
          <w:szCs w:val="20"/>
        </w:rPr>
      </w:pPr>
    </w:p>
    <w:p w:rsidR="00855810" w:rsidRDefault="00FE0672" w:rsidP="00855810">
      <w:pPr>
        <w:pStyle w:val="NoSpacing"/>
        <w:numPr>
          <w:ilvl w:val="0"/>
          <w:numId w:val="8"/>
        </w:numPr>
        <w:rPr>
          <w:sz w:val="20"/>
          <w:szCs w:val="20"/>
        </w:rPr>
      </w:pPr>
      <w:r w:rsidRPr="00FE0672">
        <w:rPr>
          <w:b/>
          <w:noProof/>
          <w:color w:val="2E74B5" w:themeColor="accent1" w:themeShade="BF"/>
          <w:sz w:val="20"/>
          <w:szCs w:val="20"/>
        </w:rPr>
        <w:t>Engineering Feats of the World:</w:t>
      </w:r>
      <w:r w:rsidRPr="00FE0672">
        <w:rPr>
          <w:noProof/>
          <w:color w:val="2E74B5" w:themeColor="accent1" w:themeShade="BF"/>
          <w:sz w:val="20"/>
          <w:szCs w:val="20"/>
        </w:rPr>
        <w:t xml:space="preserve"> </w:t>
      </w:r>
      <w:hyperlink r:id="rId100" w:history="1">
        <w:r w:rsidR="0059165A" w:rsidRPr="00886E83">
          <w:rPr>
            <w:rStyle w:val="Hyperlink"/>
            <w:noProof/>
            <w:sz w:val="20"/>
            <w:szCs w:val="20"/>
          </w:rPr>
          <w:t>http://www.cnn.com/2013/07/04/travel/engineering-feats/</w:t>
        </w:r>
      </w:hyperlink>
    </w:p>
    <w:p w:rsidR="002C085D" w:rsidRDefault="002C085D" w:rsidP="002C085D">
      <w:pPr>
        <w:pStyle w:val="NoSpacing"/>
        <w:ind w:left="720"/>
        <w:rPr>
          <w:sz w:val="20"/>
          <w:szCs w:val="20"/>
        </w:rPr>
      </w:pPr>
    </w:p>
    <w:p w:rsidR="002C085D" w:rsidRPr="002C085D" w:rsidRDefault="002C085D" w:rsidP="00855810">
      <w:pPr>
        <w:pStyle w:val="NoSpacing"/>
        <w:numPr>
          <w:ilvl w:val="0"/>
          <w:numId w:val="8"/>
        </w:numPr>
        <w:rPr>
          <w:b/>
          <w:color w:val="2E74B5" w:themeColor="accent1" w:themeShade="BF"/>
          <w:sz w:val="20"/>
          <w:szCs w:val="20"/>
        </w:rPr>
      </w:pPr>
      <w:r w:rsidRPr="002C085D">
        <w:rPr>
          <w:b/>
          <w:color w:val="2E74B5" w:themeColor="accent1" w:themeShade="BF"/>
          <w:sz w:val="20"/>
          <w:szCs w:val="20"/>
        </w:rPr>
        <w:t>Tour the Space Station:</w:t>
      </w:r>
    </w:p>
    <w:p w:rsidR="002C085D" w:rsidRDefault="002C085D" w:rsidP="002C085D">
      <w:pPr>
        <w:pStyle w:val="ListParagraph"/>
        <w:rPr>
          <w:sz w:val="20"/>
          <w:szCs w:val="20"/>
        </w:rPr>
      </w:pPr>
      <w:r w:rsidRPr="002C085D">
        <w:rPr>
          <w:sz w:val="20"/>
          <w:szCs w:val="20"/>
        </w:rPr>
        <w:t>https://www.youtube.com/watch?v=WkYz43qALMU</w:t>
      </w:r>
    </w:p>
    <w:p w:rsidR="0059165A" w:rsidRDefault="0059165A" w:rsidP="0059165A">
      <w:pPr>
        <w:pStyle w:val="NoSpacing"/>
        <w:rPr>
          <w:b/>
          <w:noProof/>
          <w:color w:val="2E74B5" w:themeColor="accent1" w:themeShade="BF"/>
          <w:sz w:val="20"/>
          <w:szCs w:val="20"/>
        </w:rPr>
      </w:pPr>
    </w:p>
    <w:p w:rsidR="0059165A" w:rsidRPr="00A70C71" w:rsidRDefault="0059165A" w:rsidP="0059165A">
      <w:pPr>
        <w:pStyle w:val="NoSpacing"/>
        <w:rPr>
          <w:b/>
          <w:noProof/>
          <w:sz w:val="20"/>
          <w:szCs w:val="20"/>
        </w:rPr>
      </w:pPr>
      <w:r w:rsidRPr="00A70C71">
        <w:rPr>
          <w:b/>
          <w:noProof/>
          <w:sz w:val="20"/>
          <w:szCs w:val="20"/>
        </w:rPr>
        <w:t xml:space="preserve">4.  Questions: </w:t>
      </w:r>
    </w:p>
    <w:p w:rsidR="00A70C71" w:rsidRPr="00A70C71" w:rsidRDefault="00A70C71" w:rsidP="0059165A">
      <w:pPr>
        <w:pStyle w:val="NoSpacing"/>
        <w:rPr>
          <w:sz w:val="20"/>
          <w:szCs w:val="20"/>
        </w:rPr>
      </w:pPr>
      <w:r w:rsidRPr="00A70C71">
        <w:rPr>
          <w:sz w:val="20"/>
          <w:szCs w:val="20"/>
        </w:rPr>
        <w:t>What does the model illustrate? • What conclusions can you make from the model? • How do certain factors influence one or more variables?</w:t>
      </w:r>
    </w:p>
    <w:sectPr w:rsidR="00A70C71" w:rsidRPr="00A70C71" w:rsidSect="00AC2738">
      <w:footerReference w:type="default" r:id="rId101"/>
      <w:pgSz w:w="12240" w:h="15840"/>
      <w:pgMar w:top="720" w:right="1440" w:bottom="72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9CD" w:rsidRDefault="008339CD" w:rsidP="00600A8C">
      <w:pPr>
        <w:spacing w:after="0" w:line="240" w:lineRule="auto"/>
      </w:pPr>
      <w:r>
        <w:separator/>
      </w:r>
    </w:p>
  </w:endnote>
  <w:endnote w:type="continuationSeparator" w:id="0">
    <w:p w:rsidR="008339CD" w:rsidRDefault="008339CD" w:rsidP="00600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Roboto">
    <w:altName w:val="Times New Roman"/>
    <w:charset w:val="00"/>
    <w:family w:val="auto"/>
    <w:pitch w:val="default"/>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156334"/>
      <w:docPartObj>
        <w:docPartGallery w:val="Page Numbers (Bottom of Page)"/>
        <w:docPartUnique/>
      </w:docPartObj>
    </w:sdtPr>
    <w:sdtEndPr>
      <w:rPr>
        <w:noProof/>
      </w:rPr>
    </w:sdtEndPr>
    <w:sdtContent>
      <w:p w:rsidR="006C5942" w:rsidRDefault="006C5942">
        <w:pPr>
          <w:pStyle w:val="Footer"/>
          <w:jc w:val="right"/>
        </w:pPr>
        <w:r>
          <w:fldChar w:fldCharType="begin"/>
        </w:r>
        <w:r>
          <w:instrText xml:space="preserve"> PAGE   \* MERGEFORMAT </w:instrText>
        </w:r>
        <w:r>
          <w:fldChar w:fldCharType="separate"/>
        </w:r>
        <w:r w:rsidR="00CD1D72">
          <w:rPr>
            <w:noProof/>
          </w:rPr>
          <w:t>15</w:t>
        </w:r>
        <w:r>
          <w:rPr>
            <w:noProof/>
          </w:rPr>
          <w:fldChar w:fldCharType="end"/>
        </w:r>
      </w:p>
    </w:sdtContent>
  </w:sdt>
  <w:p w:rsidR="006C5942" w:rsidRDefault="006C59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9CD" w:rsidRDefault="008339CD" w:rsidP="00600A8C">
      <w:pPr>
        <w:spacing w:after="0" w:line="240" w:lineRule="auto"/>
      </w:pPr>
      <w:r>
        <w:separator/>
      </w:r>
    </w:p>
  </w:footnote>
  <w:footnote w:type="continuationSeparator" w:id="0">
    <w:p w:rsidR="008339CD" w:rsidRDefault="008339CD" w:rsidP="00600A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1F9F"/>
    <w:multiLevelType w:val="multilevel"/>
    <w:tmpl w:val="7ABE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7281A"/>
    <w:multiLevelType w:val="hybridMultilevel"/>
    <w:tmpl w:val="2110AA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E581381"/>
    <w:multiLevelType w:val="hybridMultilevel"/>
    <w:tmpl w:val="C026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7A395B"/>
    <w:multiLevelType w:val="hybridMultilevel"/>
    <w:tmpl w:val="73EE048C"/>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D23C6"/>
    <w:multiLevelType w:val="hybridMultilevel"/>
    <w:tmpl w:val="ACFA5D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50C67D02"/>
    <w:multiLevelType w:val="hybridMultilevel"/>
    <w:tmpl w:val="FAE25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B33E86"/>
    <w:multiLevelType w:val="hybridMultilevel"/>
    <w:tmpl w:val="32567F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8007722"/>
    <w:multiLevelType w:val="hybridMultilevel"/>
    <w:tmpl w:val="0F0CC37C"/>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3"/>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51C"/>
    <w:rsid w:val="000155C4"/>
    <w:rsid w:val="000166AF"/>
    <w:rsid w:val="00043ACD"/>
    <w:rsid w:val="000525F3"/>
    <w:rsid w:val="0006168A"/>
    <w:rsid w:val="0007577E"/>
    <w:rsid w:val="0008434A"/>
    <w:rsid w:val="00093283"/>
    <w:rsid w:val="00093365"/>
    <w:rsid w:val="000A1E1D"/>
    <w:rsid w:val="000B401D"/>
    <w:rsid w:val="000B43FA"/>
    <w:rsid w:val="000E4B76"/>
    <w:rsid w:val="000E5145"/>
    <w:rsid w:val="000E5AAD"/>
    <w:rsid w:val="00102BB9"/>
    <w:rsid w:val="0010561A"/>
    <w:rsid w:val="00121ED5"/>
    <w:rsid w:val="00125F39"/>
    <w:rsid w:val="00126AC4"/>
    <w:rsid w:val="00133712"/>
    <w:rsid w:val="0014650D"/>
    <w:rsid w:val="001738B2"/>
    <w:rsid w:val="00184D33"/>
    <w:rsid w:val="00191650"/>
    <w:rsid w:val="001946CA"/>
    <w:rsid w:val="001A5388"/>
    <w:rsid w:val="001B39C8"/>
    <w:rsid w:val="001C230D"/>
    <w:rsid w:val="001D42FC"/>
    <w:rsid w:val="001D7EAD"/>
    <w:rsid w:val="001E0242"/>
    <w:rsid w:val="001E3EAD"/>
    <w:rsid w:val="001F4ACA"/>
    <w:rsid w:val="00205CEB"/>
    <w:rsid w:val="00210D4F"/>
    <w:rsid w:val="00213D34"/>
    <w:rsid w:val="00234ADC"/>
    <w:rsid w:val="00236958"/>
    <w:rsid w:val="002521DD"/>
    <w:rsid w:val="00275055"/>
    <w:rsid w:val="00275C53"/>
    <w:rsid w:val="00280850"/>
    <w:rsid w:val="00282766"/>
    <w:rsid w:val="002859DB"/>
    <w:rsid w:val="002C085D"/>
    <w:rsid w:val="002D1BFC"/>
    <w:rsid w:val="002D37C7"/>
    <w:rsid w:val="002D380B"/>
    <w:rsid w:val="003070BF"/>
    <w:rsid w:val="00312234"/>
    <w:rsid w:val="00312D83"/>
    <w:rsid w:val="003138CC"/>
    <w:rsid w:val="00352D40"/>
    <w:rsid w:val="00385CA1"/>
    <w:rsid w:val="00392CC9"/>
    <w:rsid w:val="00397633"/>
    <w:rsid w:val="003A48AD"/>
    <w:rsid w:val="003A50B0"/>
    <w:rsid w:val="003B7BD1"/>
    <w:rsid w:val="003C3E70"/>
    <w:rsid w:val="003C64DE"/>
    <w:rsid w:val="003D3156"/>
    <w:rsid w:val="003D4C81"/>
    <w:rsid w:val="003E65AD"/>
    <w:rsid w:val="003E7198"/>
    <w:rsid w:val="003F5DE6"/>
    <w:rsid w:val="0042126E"/>
    <w:rsid w:val="0042180A"/>
    <w:rsid w:val="0042665F"/>
    <w:rsid w:val="00427B95"/>
    <w:rsid w:val="004443CB"/>
    <w:rsid w:val="00444CE9"/>
    <w:rsid w:val="00457E93"/>
    <w:rsid w:val="004853FF"/>
    <w:rsid w:val="00486616"/>
    <w:rsid w:val="00495289"/>
    <w:rsid w:val="004A573B"/>
    <w:rsid w:val="004B1033"/>
    <w:rsid w:val="004C61CC"/>
    <w:rsid w:val="004D53F1"/>
    <w:rsid w:val="004F203A"/>
    <w:rsid w:val="005026A2"/>
    <w:rsid w:val="0051041E"/>
    <w:rsid w:val="00514458"/>
    <w:rsid w:val="0053164A"/>
    <w:rsid w:val="0053219E"/>
    <w:rsid w:val="00532D38"/>
    <w:rsid w:val="00533A92"/>
    <w:rsid w:val="005415C4"/>
    <w:rsid w:val="005437E0"/>
    <w:rsid w:val="00553829"/>
    <w:rsid w:val="00581D3C"/>
    <w:rsid w:val="0058361B"/>
    <w:rsid w:val="005837D7"/>
    <w:rsid w:val="0059165A"/>
    <w:rsid w:val="00592424"/>
    <w:rsid w:val="005B3838"/>
    <w:rsid w:val="005C2857"/>
    <w:rsid w:val="005C3377"/>
    <w:rsid w:val="005C594D"/>
    <w:rsid w:val="005D38EE"/>
    <w:rsid w:val="005E3F3F"/>
    <w:rsid w:val="005E429E"/>
    <w:rsid w:val="00600A8C"/>
    <w:rsid w:val="00604AD5"/>
    <w:rsid w:val="006106F0"/>
    <w:rsid w:val="00614B83"/>
    <w:rsid w:val="006319D2"/>
    <w:rsid w:val="00634B9F"/>
    <w:rsid w:val="00635132"/>
    <w:rsid w:val="00642B3B"/>
    <w:rsid w:val="00644A54"/>
    <w:rsid w:val="00657DBB"/>
    <w:rsid w:val="0066085A"/>
    <w:rsid w:val="00663227"/>
    <w:rsid w:val="006656E3"/>
    <w:rsid w:val="006676C6"/>
    <w:rsid w:val="00670C52"/>
    <w:rsid w:val="006807D7"/>
    <w:rsid w:val="00682CCF"/>
    <w:rsid w:val="00683B61"/>
    <w:rsid w:val="006C5942"/>
    <w:rsid w:val="006E1627"/>
    <w:rsid w:val="006E2312"/>
    <w:rsid w:val="006F486A"/>
    <w:rsid w:val="006F7215"/>
    <w:rsid w:val="007041C6"/>
    <w:rsid w:val="007205EF"/>
    <w:rsid w:val="007414DB"/>
    <w:rsid w:val="007436C9"/>
    <w:rsid w:val="00755530"/>
    <w:rsid w:val="00765847"/>
    <w:rsid w:val="00765AE1"/>
    <w:rsid w:val="0077447F"/>
    <w:rsid w:val="00780332"/>
    <w:rsid w:val="00794398"/>
    <w:rsid w:val="007A19E4"/>
    <w:rsid w:val="007B6847"/>
    <w:rsid w:val="007C1449"/>
    <w:rsid w:val="00815CC5"/>
    <w:rsid w:val="00816D59"/>
    <w:rsid w:val="00817113"/>
    <w:rsid w:val="00820C3D"/>
    <w:rsid w:val="00825D91"/>
    <w:rsid w:val="008339CD"/>
    <w:rsid w:val="00836ED8"/>
    <w:rsid w:val="00841512"/>
    <w:rsid w:val="0084751C"/>
    <w:rsid w:val="00855810"/>
    <w:rsid w:val="00872CE2"/>
    <w:rsid w:val="00881A18"/>
    <w:rsid w:val="0088205F"/>
    <w:rsid w:val="008B0F51"/>
    <w:rsid w:val="008C7A9E"/>
    <w:rsid w:val="008D7D14"/>
    <w:rsid w:val="008E41D2"/>
    <w:rsid w:val="008F09BA"/>
    <w:rsid w:val="008F0CE7"/>
    <w:rsid w:val="008F1F86"/>
    <w:rsid w:val="00904128"/>
    <w:rsid w:val="00904D03"/>
    <w:rsid w:val="009350F3"/>
    <w:rsid w:val="009678F3"/>
    <w:rsid w:val="0098529B"/>
    <w:rsid w:val="009A5032"/>
    <w:rsid w:val="009E18AB"/>
    <w:rsid w:val="00A3056F"/>
    <w:rsid w:val="00A32710"/>
    <w:rsid w:val="00A36EDC"/>
    <w:rsid w:val="00A44311"/>
    <w:rsid w:val="00A61D63"/>
    <w:rsid w:val="00A70C71"/>
    <w:rsid w:val="00A72498"/>
    <w:rsid w:val="00A72FC2"/>
    <w:rsid w:val="00A77B4E"/>
    <w:rsid w:val="00A839E6"/>
    <w:rsid w:val="00A928F1"/>
    <w:rsid w:val="00A938B6"/>
    <w:rsid w:val="00A948DB"/>
    <w:rsid w:val="00A978F4"/>
    <w:rsid w:val="00AA0663"/>
    <w:rsid w:val="00AA380F"/>
    <w:rsid w:val="00AC0025"/>
    <w:rsid w:val="00AC2738"/>
    <w:rsid w:val="00AE0566"/>
    <w:rsid w:val="00AF1442"/>
    <w:rsid w:val="00AF228E"/>
    <w:rsid w:val="00AF54E3"/>
    <w:rsid w:val="00B11D2D"/>
    <w:rsid w:val="00B155C8"/>
    <w:rsid w:val="00B21D9E"/>
    <w:rsid w:val="00B3415E"/>
    <w:rsid w:val="00B50446"/>
    <w:rsid w:val="00B6028E"/>
    <w:rsid w:val="00B672EA"/>
    <w:rsid w:val="00B73083"/>
    <w:rsid w:val="00B74D6B"/>
    <w:rsid w:val="00B8143E"/>
    <w:rsid w:val="00B86B3F"/>
    <w:rsid w:val="00B94171"/>
    <w:rsid w:val="00B948BC"/>
    <w:rsid w:val="00BA1A92"/>
    <w:rsid w:val="00BB320B"/>
    <w:rsid w:val="00BB5927"/>
    <w:rsid w:val="00C01D62"/>
    <w:rsid w:val="00C02023"/>
    <w:rsid w:val="00C24F68"/>
    <w:rsid w:val="00C26700"/>
    <w:rsid w:val="00C36F19"/>
    <w:rsid w:val="00C75B51"/>
    <w:rsid w:val="00C817E9"/>
    <w:rsid w:val="00C853BD"/>
    <w:rsid w:val="00CA1C79"/>
    <w:rsid w:val="00CB0744"/>
    <w:rsid w:val="00CC71B5"/>
    <w:rsid w:val="00CC7E77"/>
    <w:rsid w:val="00CD1D72"/>
    <w:rsid w:val="00CD28B8"/>
    <w:rsid w:val="00CE09B7"/>
    <w:rsid w:val="00CF6E89"/>
    <w:rsid w:val="00D31832"/>
    <w:rsid w:val="00D409AF"/>
    <w:rsid w:val="00D416B2"/>
    <w:rsid w:val="00D50BD2"/>
    <w:rsid w:val="00D53B05"/>
    <w:rsid w:val="00D92306"/>
    <w:rsid w:val="00D94C02"/>
    <w:rsid w:val="00DA158A"/>
    <w:rsid w:val="00DB00A7"/>
    <w:rsid w:val="00DC2778"/>
    <w:rsid w:val="00DC72D8"/>
    <w:rsid w:val="00DC762A"/>
    <w:rsid w:val="00DD64F5"/>
    <w:rsid w:val="00DE470F"/>
    <w:rsid w:val="00DE5BD5"/>
    <w:rsid w:val="00DF48F9"/>
    <w:rsid w:val="00E005BB"/>
    <w:rsid w:val="00E01349"/>
    <w:rsid w:val="00E11443"/>
    <w:rsid w:val="00E56697"/>
    <w:rsid w:val="00E612B7"/>
    <w:rsid w:val="00E715EF"/>
    <w:rsid w:val="00E8169D"/>
    <w:rsid w:val="00E818C8"/>
    <w:rsid w:val="00EA2B78"/>
    <w:rsid w:val="00EA5415"/>
    <w:rsid w:val="00EC57E6"/>
    <w:rsid w:val="00ED796B"/>
    <w:rsid w:val="00EE0DFA"/>
    <w:rsid w:val="00EE62EA"/>
    <w:rsid w:val="00EF2EFB"/>
    <w:rsid w:val="00EF3F01"/>
    <w:rsid w:val="00F0136A"/>
    <w:rsid w:val="00F053A8"/>
    <w:rsid w:val="00F24951"/>
    <w:rsid w:val="00F32733"/>
    <w:rsid w:val="00F331E4"/>
    <w:rsid w:val="00F33364"/>
    <w:rsid w:val="00F543D7"/>
    <w:rsid w:val="00F5579C"/>
    <w:rsid w:val="00F71A88"/>
    <w:rsid w:val="00F7705D"/>
    <w:rsid w:val="00F830AB"/>
    <w:rsid w:val="00F915A2"/>
    <w:rsid w:val="00F952E0"/>
    <w:rsid w:val="00FB34E9"/>
    <w:rsid w:val="00FB6771"/>
    <w:rsid w:val="00FC5DF2"/>
    <w:rsid w:val="00FD2AB1"/>
    <w:rsid w:val="00FE0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3BA3E"/>
  <w15:chartTrackingRefBased/>
  <w15:docId w15:val="{F0ED0A82-428D-4C61-A8BE-0917A7402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78033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312D8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51C"/>
    <w:rPr>
      <w:color w:val="0563C1"/>
      <w:u w:val="single"/>
    </w:rPr>
  </w:style>
  <w:style w:type="paragraph" w:styleId="ListParagraph">
    <w:name w:val="List Paragraph"/>
    <w:basedOn w:val="Normal"/>
    <w:uiPriority w:val="34"/>
    <w:qFormat/>
    <w:rsid w:val="0084751C"/>
    <w:pPr>
      <w:spacing w:after="0" w:line="240" w:lineRule="auto"/>
      <w:ind w:left="720"/>
    </w:pPr>
    <w:rPr>
      <w:rFonts w:ascii="Calibri" w:hAnsi="Calibri" w:cs="Times New Roman"/>
    </w:rPr>
  </w:style>
  <w:style w:type="paragraph" w:styleId="NormalWeb">
    <w:name w:val="Normal (Web)"/>
    <w:basedOn w:val="Normal"/>
    <w:uiPriority w:val="99"/>
    <w:unhideWhenUsed/>
    <w:rsid w:val="005E429E"/>
    <w:pPr>
      <w:spacing w:after="0" w:line="240" w:lineRule="auto"/>
    </w:pPr>
    <w:rPr>
      <w:rFonts w:ascii="Times New Roman" w:hAnsi="Times New Roman" w:cs="Times New Roman"/>
      <w:sz w:val="24"/>
      <w:szCs w:val="24"/>
    </w:rPr>
  </w:style>
  <w:style w:type="paragraph" w:styleId="NoSpacing">
    <w:name w:val="No Spacing"/>
    <w:uiPriority w:val="1"/>
    <w:qFormat/>
    <w:rsid w:val="007B6847"/>
    <w:pPr>
      <w:spacing w:after="0" w:line="240" w:lineRule="auto"/>
    </w:pPr>
  </w:style>
  <w:style w:type="paragraph" w:styleId="BalloonText">
    <w:name w:val="Balloon Text"/>
    <w:basedOn w:val="Normal"/>
    <w:link w:val="BalloonTextChar"/>
    <w:uiPriority w:val="99"/>
    <w:semiHidden/>
    <w:unhideWhenUsed/>
    <w:rsid w:val="00392C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C9"/>
    <w:rPr>
      <w:rFonts w:ascii="Segoe UI" w:hAnsi="Segoe UI" w:cs="Segoe UI"/>
      <w:sz w:val="18"/>
      <w:szCs w:val="18"/>
    </w:rPr>
  </w:style>
  <w:style w:type="character" w:styleId="Strong">
    <w:name w:val="Strong"/>
    <w:basedOn w:val="DefaultParagraphFont"/>
    <w:uiPriority w:val="22"/>
    <w:qFormat/>
    <w:rsid w:val="00392CC9"/>
    <w:rPr>
      <w:b w:val="0"/>
      <w:bCs w:val="0"/>
    </w:rPr>
  </w:style>
  <w:style w:type="paragraph" w:customStyle="1" w:styleId="quote-text">
    <w:name w:val="quote-text"/>
    <w:basedOn w:val="Normal"/>
    <w:rsid w:val="0008434A"/>
    <w:pPr>
      <w:spacing w:after="300" w:line="405" w:lineRule="atLeast"/>
    </w:pPr>
    <w:rPr>
      <w:rFonts w:ascii="inherit" w:eastAsia="Times New Roman" w:hAnsi="inherit" w:cs="Times New Roman"/>
      <w:sz w:val="36"/>
      <w:szCs w:val="36"/>
    </w:rPr>
  </w:style>
  <w:style w:type="character" w:customStyle="1" w:styleId="watch-title">
    <w:name w:val="watch-title"/>
    <w:basedOn w:val="DefaultParagraphFont"/>
    <w:rsid w:val="00EE0DFA"/>
    <w:rPr>
      <w:sz w:val="24"/>
      <w:szCs w:val="24"/>
      <w:bdr w:val="none" w:sz="0" w:space="0" w:color="auto" w:frame="1"/>
      <w:shd w:val="clear" w:color="auto" w:fill="auto"/>
    </w:rPr>
  </w:style>
  <w:style w:type="paragraph" w:styleId="Header">
    <w:name w:val="header"/>
    <w:basedOn w:val="Normal"/>
    <w:link w:val="HeaderChar"/>
    <w:uiPriority w:val="99"/>
    <w:unhideWhenUsed/>
    <w:rsid w:val="00600A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A8C"/>
  </w:style>
  <w:style w:type="paragraph" w:styleId="Footer">
    <w:name w:val="footer"/>
    <w:basedOn w:val="Normal"/>
    <w:link w:val="FooterChar"/>
    <w:uiPriority w:val="99"/>
    <w:unhideWhenUsed/>
    <w:rsid w:val="00600A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A8C"/>
  </w:style>
  <w:style w:type="character" w:customStyle="1" w:styleId="Heading1Char">
    <w:name w:val="Heading 1 Char"/>
    <w:basedOn w:val="DefaultParagraphFont"/>
    <w:link w:val="Heading1"/>
    <w:uiPriority w:val="9"/>
    <w:rsid w:val="00780332"/>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B86B3F"/>
  </w:style>
  <w:style w:type="character" w:styleId="FollowedHyperlink">
    <w:name w:val="FollowedHyperlink"/>
    <w:basedOn w:val="DefaultParagraphFont"/>
    <w:uiPriority w:val="99"/>
    <w:semiHidden/>
    <w:unhideWhenUsed/>
    <w:rsid w:val="007A19E4"/>
    <w:rPr>
      <w:color w:val="954F72" w:themeColor="followedHyperlink"/>
      <w:u w:val="single"/>
    </w:rPr>
  </w:style>
  <w:style w:type="character" w:customStyle="1" w:styleId="Heading4Char">
    <w:name w:val="Heading 4 Char"/>
    <w:basedOn w:val="DefaultParagraphFont"/>
    <w:link w:val="Heading4"/>
    <w:uiPriority w:val="9"/>
    <w:semiHidden/>
    <w:rsid w:val="00312D83"/>
    <w:rPr>
      <w:rFonts w:asciiTheme="majorHAnsi" w:eastAsiaTheme="majorEastAsia" w:hAnsiTheme="majorHAnsi" w:cstheme="majorBidi"/>
      <w:i/>
      <w:iCs/>
      <w:color w:val="2E74B5" w:themeColor="accent1" w:themeShade="BF"/>
    </w:rPr>
  </w:style>
  <w:style w:type="character" w:customStyle="1" w:styleId="markedtext1">
    <w:name w:val="marked_text1"/>
    <w:basedOn w:val="DefaultParagraphFont"/>
    <w:rsid w:val="00312D83"/>
    <w:rPr>
      <w:rFonts w:ascii="Roboto" w:hAnsi="Roboto" w:hint="default"/>
      <w:b w:val="0"/>
      <w:bCs w:val="0"/>
      <w:color w:val="0080C8"/>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03157">
      <w:bodyDiv w:val="1"/>
      <w:marLeft w:val="0"/>
      <w:marRight w:val="0"/>
      <w:marTop w:val="0"/>
      <w:marBottom w:val="0"/>
      <w:divBdr>
        <w:top w:val="none" w:sz="0" w:space="0" w:color="auto"/>
        <w:left w:val="none" w:sz="0" w:space="0" w:color="auto"/>
        <w:bottom w:val="none" w:sz="0" w:space="0" w:color="auto"/>
        <w:right w:val="none" w:sz="0" w:space="0" w:color="auto"/>
      </w:divBdr>
    </w:div>
    <w:div w:id="249579345">
      <w:bodyDiv w:val="1"/>
      <w:marLeft w:val="0"/>
      <w:marRight w:val="0"/>
      <w:marTop w:val="0"/>
      <w:marBottom w:val="0"/>
      <w:divBdr>
        <w:top w:val="none" w:sz="0" w:space="0" w:color="auto"/>
        <w:left w:val="none" w:sz="0" w:space="0" w:color="auto"/>
        <w:bottom w:val="none" w:sz="0" w:space="0" w:color="auto"/>
        <w:right w:val="none" w:sz="0" w:space="0" w:color="auto"/>
      </w:divBdr>
      <w:divsChild>
        <w:div w:id="899250335">
          <w:marLeft w:val="0"/>
          <w:marRight w:val="0"/>
          <w:marTop w:val="0"/>
          <w:marBottom w:val="0"/>
          <w:divBdr>
            <w:top w:val="none" w:sz="0" w:space="0" w:color="auto"/>
            <w:left w:val="none" w:sz="0" w:space="0" w:color="auto"/>
            <w:bottom w:val="none" w:sz="0" w:space="0" w:color="auto"/>
            <w:right w:val="none" w:sz="0" w:space="0" w:color="auto"/>
          </w:divBdr>
          <w:divsChild>
            <w:div w:id="1453014575">
              <w:marLeft w:val="0"/>
              <w:marRight w:val="0"/>
              <w:marTop w:val="0"/>
              <w:marBottom w:val="0"/>
              <w:divBdr>
                <w:top w:val="none" w:sz="0" w:space="0" w:color="auto"/>
                <w:left w:val="none" w:sz="0" w:space="0" w:color="auto"/>
                <w:bottom w:val="none" w:sz="0" w:space="0" w:color="auto"/>
                <w:right w:val="none" w:sz="0" w:space="0" w:color="auto"/>
              </w:divBdr>
              <w:divsChild>
                <w:div w:id="1092892588">
                  <w:marLeft w:val="0"/>
                  <w:marRight w:val="0"/>
                  <w:marTop w:val="0"/>
                  <w:marBottom w:val="0"/>
                  <w:divBdr>
                    <w:top w:val="none" w:sz="0" w:space="0" w:color="auto"/>
                    <w:left w:val="none" w:sz="0" w:space="0" w:color="auto"/>
                    <w:bottom w:val="none" w:sz="0" w:space="0" w:color="auto"/>
                    <w:right w:val="none" w:sz="0" w:space="0" w:color="auto"/>
                  </w:divBdr>
                  <w:divsChild>
                    <w:div w:id="1042365142">
                      <w:marLeft w:val="0"/>
                      <w:marRight w:val="0"/>
                      <w:marTop w:val="0"/>
                      <w:marBottom w:val="0"/>
                      <w:divBdr>
                        <w:top w:val="none" w:sz="0" w:space="0" w:color="auto"/>
                        <w:left w:val="none" w:sz="0" w:space="0" w:color="auto"/>
                        <w:bottom w:val="none" w:sz="0" w:space="0" w:color="auto"/>
                        <w:right w:val="none" w:sz="0" w:space="0" w:color="auto"/>
                      </w:divBdr>
                      <w:divsChild>
                        <w:div w:id="21276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514550">
      <w:bodyDiv w:val="1"/>
      <w:marLeft w:val="0"/>
      <w:marRight w:val="0"/>
      <w:marTop w:val="0"/>
      <w:marBottom w:val="0"/>
      <w:divBdr>
        <w:top w:val="none" w:sz="0" w:space="0" w:color="auto"/>
        <w:left w:val="none" w:sz="0" w:space="0" w:color="auto"/>
        <w:bottom w:val="none" w:sz="0" w:space="0" w:color="auto"/>
        <w:right w:val="none" w:sz="0" w:space="0" w:color="auto"/>
      </w:divBdr>
    </w:div>
    <w:div w:id="387193588">
      <w:bodyDiv w:val="1"/>
      <w:marLeft w:val="0"/>
      <w:marRight w:val="0"/>
      <w:marTop w:val="0"/>
      <w:marBottom w:val="0"/>
      <w:divBdr>
        <w:top w:val="none" w:sz="0" w:space="0" w:color="auto"/>
        <w:left w:val="none" w:sz="0" w:space="0" w:color="auto"/>
        <w:bottom w:val="none" w:sz="0" w:space="0" w:color="auto"/>
        <w:right w:val="none" w:sz="0" w:space="0" w:color="auto"/>
      </w:divBdr>
      <w:divsChild>
        <w:div w:id="429618618">
          <w:marLeft w:val="0"/>
          <w:marRight w:val="0"/>
          <w:marTop w:val="0"/>
          <w:marBottom w:val="0"/>
          <w:divBdr>
            <w:top w:val="none" w:sz="0" w:space="0" w:color="auto"/>
            <w:left w:val="none" w:sz="0" w:space="0" w:color="auto"/>
            <w:bottom w:val="none" w:sz="0" w:space="0" w:color="auto"/>
            <w:right w:val="none" w:sz="0" w:space="0" w:color="auto"/>
          </w:divBdr>
          <w:divsChild>
            <w:div w:id="1720743905">
              <w:marLeft w:val="0"/>
              <w:marRight w:val="0"/>
              <w:marTop w:val="0"/>
              <w:marBottom w:val="0"/>
              <w:divBdr>
                <w:top w:val="none" w:sz="0" w:space="0" w:color="auto"/>
                <w:left w:val="none" w:sz="0" w:space="0" w:color="auto"/>
                <w:bottom w:val="none" w:sz="0" w:space="0" w:color="auto"/>
                <w:right w:val="none" w:sz="0" w:space="0" w:color="auto"/>
              </w:divBdr>
              <w:divsChild>
                <w:div w:id="216867371">
                  <w:marLeft w:val="0"/>
                  <w:marRight w:val="0"/>
                  <w:marTop w:val="0"/>
                  <w:marBottom w:val="0"/>
                  <w:divBdr>
                    <w:top w:val="single" w:sz="6" w:space="15" w:color="D3D7D7"/>
                    <w:left w:val="none" w:sz="0" w:space="0" w:color="auto"/>
                    <w:bottom w:val="none" w:sz="0" w:space="0" w:color="auto"/>
                    <w:right w:val="none" w:sz="0" w:space="0" w:color="auto"/>
                  </w:divBdr>
                  <w:divsChild>
                    <w:div w:id="15503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015645">
      <w:bodyDiv w:val="1"/>
      <w:marLeft w:val="0"/>
      <w:marRight w:val="0"/>
      <w:marTop w:val="0"/>
      <w:marBottom w:val="0"/>
      <w:divBdr>
        <w:top w:val="none" w:sz="0" w:space="0" w:color="auto"/>
        <w:left w:val="none" w:sz="0" w:space="0" w:color="auto"/>
        <w:bottom w:val="none" w:sz="0" w:space="0" w:color="auto"/>
        <w:right w:val="none" w:sz="0" w:space="0" w:color="auto"/>
      </w:divBdr>
      <w:divsChild>
        <w:div w:id="1677877061">
          <w:marLeft w:val="450"/>
          <w:marRight w:val="450"/>
          <w:marTop w:val="0"/>
          <w:marBottom w:val="0"/>
          <w:divBdr>
            <w:top w:val="none" w:sz="0" w:space="0" w:color="auto"/>
            <w:left w:val="none" w:sz="0" w:space="0" w:color="auto"/>
            <w:bottom w:val="none" w:sz="0" w:space="0" w:color="auto"/>
            <w:right w:val="none" w:sz="0" w:space="0" w:color="auto"/>
          </w:divBdr>
          <w:divsChild>
            <w:div w:id="10652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9687">
      <w:bodyDiv w:val="1"/>
      <w:marLeft w:val="0"/>
      <w:marRight w:val="0"/>
      <w:marTop w:val="0"/>
      <w:marBottom w:val="0"/>
      <w:divBdr>
        <w:top w:val="none" w:sz="0" w:space="0" w:color="auto"/>
        <w:left w:val="none" w:sz="0" w:space="0" w:color="auto"/>
        <w:bottom w:val="none" w:sz="0" w:space="0" w:color="auto"/>
        <w:right w:val="none" w:sz="0" w:space="0" w:color="auto"/>
      </w:divBdr>
    </w:div>
    <w:div w:id="589000267">
      <w:bodyDiv w:val="1"/>
      <w:marLeft w:val="0"/>
      <w:marRight w:val="0"/>
      <w:marTop w:val="0"/>
      <w:marBottom w:val="0"/>
      <w:divBdr>
        <w:top w:val="none" w:sz="0" w:space="0" w:color="auto"/>
        <w:left w:val="none" w:sz="0" w:space="0" w:color="auto"/>
        <w:bottom w:val="none" w:sz="0" w:space="0" w:color="auto"/>
        <w:right w:val="none" w:sz="0" w:space="0" w:color="auto"/>
      </w:divBdr>
      <w:divsChild>
        <w:div w:id="654456129">
          <w:marLeft w:val="0"/>
          <w:marRight w:val="0"/>
          <w:marTop w:val="0"/>
          <w:marBottom w:val="0"/>
          <w:divBdr>
            <w:top w:val="none" w:sz="0" w:space="0" w:color="auto"/>
            <w:left w:val="none" w:sz="0" w:space="0" w:color="auto"/>
            <w:bottom w:val="none" w:sz="0" w:space="0" w:color="auto"/>
            <w:right w:val="none" w:sz="0" w:space="0" w:color="auto"/>
          </w:divBdr>
          <w:divsChild>
            <w:div w:id="1621450716">
              <w:marLeft w:val="0"/>
              <w:marRight w:val="0"/>
              <w:marTop w:val="0"/>
              <w:marBottom w:val="0"/>
              <w:divBdr>
                <w:top w:val="none" w:sz="0" w:space="0" w:color="auto"/>
                <w:left w:val="none" w:sz="0" w:space="0" w:color="auto"/>
                <w:bottom w:val="none" w:sz="0" w:space="0" w:color="auto"/>
                <w:right w:val="none" w:sz="0" w:space="0" w:color="auto"/>
              </w:divBdr>
              <w:divsChild>
                <w:div w:id="1421951186">
                  <w:marLeft w:val="0"/>
                  <w:marRight w:val="0"/>
                  <w:marTop w:val="0"/>
                  <w:marBottom w:val="0"/>
                  <w:divBdr>
                    <w:top w:val="none" w:sz="0" w:space="0" w:color="auto"/>
                    <w:left w:val="none" w:sz="0" w:space="0" w:color="auto"/>
                    <w:bottom w:val="none" w:sz="0" w:space="0" w:color="auto"/>
                    <w:right w:val="none" w:sz="0" w:space="0" w:color="auto"/>
                  </w:divBdr>
                  <w:divsChild>
                    <w:div w:id="398138922">
                      <w:marLeft w:val="0"/>
                      <w:marRight w:val="0"/>
                      <w:marTop w:val="0"/>
                      <w:marBottom w:val="0"/>
                      <w:divBdr>
                        <w:top w:val="none" w:sz="0" w:space="0" w:color="auto"/>
                        <w:left w:val="none" w:sz="0" w:space="0" w:color="auto"/>
                        <w:bottom w:val="none" w:sz="0" w:space="0" w:color="auto"/>
                        <w:right w:val="none" w:sz="0" w:space="0" w:color="auto"/>
                      </w:divBdr>
                      <w:divsChild>
                        <w:div w:id="288753765">
                          <w:marLeft w:val="0"/>
                          <w:marRight w:val="0"/>
                          <w:marTop w:val="0"/>
                          <w:marBottom w:val="0"/>
                          <w:divBdr>
                            <w:top w:val="none" w:sz="0" w:space="0" w:color="auto"/>
                            <w:left w:val="none" w:sz="0" w:space="0" w:color="auto"/>
                            <w:bottom w:val="none" w:sz="0" w:space="0" w:color="auto"/>
                            <w:right w:val="none" w:sz="0" w:space="0" w:color="auto"/>
                          </w:divBdr>
                          <w:divsChild>
                            <w:div w:id="340085325">
                              <w:marLeft w:val="0"/>
                              <w:marRight w:val="0"/>
                              <w:marTop w:val="0"/>
                              <w:marBottom w:val="0"/>
                              <w:divBdr>
                                <w:top w:val="none" w:sz="0" w:space="0" w:color="auto"/>
                                <w:left w:val="none" w:sz="0" w:space="0" w:color="auto"/>
                                <w:bottom w:val="none" w:sz="0" w:space="0" w:color="auto"/>
                                <w:right w:val="none" w:sz="0" w:space="0" w:color="auto"/>
                              </w:divBdr>
                              <w:divsChild>
                                <w:div w:id="2105034167">
                                  <w:marLeft w:val="0"/>
                                  <w:marRight w:val="0"/>
                                  <w:marTop w:val="0"/>
                                  <w:marBottom w:val="0"/>
                                  <w:divBdr>
                                    <w:top w:val="none" w:sz="0" w:space="0" w:color="auto"/>
                                    <w:left w:val="none" w:sz="0" w:space="0" w:color="auto"/>
                                    <w:bottom w:val="none" w:sz="0" w:space="0" w:color="auto"/>
                                    <w:right w:val="none" w:sz="0" w:space="0" w:color="auto"/>
                                  </w:divBdr>
                                  <w:divsChild>
                                    <w:div w:id="1405755824">
                                      <w:marLeft w:val="0"/>
                                      <w:marRight w:val="0"/>
                                      <w:marTop w:val="0"/>
                                      <w:marBottom w:val="0"/>
                                      <w:divBdr>
                                        <w:top w:val="none" w:sz="0" w:space="0" w:color="auto"/>
                                        <w:left w:val="none" w:sz="0" w:space="0" w:color="auto"/>
                                        <w:bottom w:val="none" w:sz="0" w:space="0" w:color="auto"/>
                                        <w:right w:val="none" w:sz="0" w:space="0" w:color="auto"/>
                                      </w:divBdr>
                                      <w:divsChild>
                                        <w:div w:id="849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095671">
      <w:bodyDiv w:val="1"/>
      <w:marLeft w:val="0"/>
      <w:marRight w:val="0"/>
      <w:marTop w:val="0"/>
      <w:marBottom w:val="0"/>
      <w:divBdr>
        <w:top w:val="none" w:sz="0" w:space="0" w:color="auto"/>
        <w:left w:val="none" w:sz="0" w:space="0" w:color="auto"/>
        <w:bottom w:val="none" w:sz="0" w:space="0" w:color="auto"/>
        <w:right w:val="none" w:sz="0" w:space="0" w:color="auto"/>
      </w:divBdr>
      <w:divsChild>
        <w:div w:id="1800957707">
          <w:marLeft w:val="0"/>
          <w:marRight w:val="0"/>
          <w:marTop w:val="2"/>
          <w:marBottom w:val="0"/>
          <w:divBdr>
            <w:top w:val="single" w:sz="48" w:space="0" w:color="3A4958"/>
            <w:left w:val="none" w:sz="0" w:space="0" w:color="auto"/>
            <w:bottom w:val="none" w:sz="0" w:space="0" w:color="auto"/>
            <w:right w:val="none" w:sz="0" w:space="0" w:color="auto"/>
          </w:divBdr>
          <w:divsChild>
            <w:div w:id="1196581704">
              <w:marLeft w:val="0"/>
              <w:marRight w:val="0"/>
              <w:marTop w:val="0"/>
              <w:marBottom w:val="0"/>
              <w:divBdr>
                <w:top w:val="none" w:sz="0" w:space="0" w:color="auto"/>
                <w:left w:val="none" w:sz="0" w:space="0" w:color="auto"/>
                <w:bottom w:val="none" w:sz="0" w:space="0" w:color="auto"/>
                <w:right w:val="none" w:sz="0" w:space="0" w:color="auto"/>
              </w:divBdr>
              <w:divsChild>
                <w:div w:id="401104167">
                  <w:marLeft w:val="0"/>
                  <w:marRight w:val="0"/>
                  <w:marTop w:val="0"/>
                  <w:marBottom w:val="0"/>
                  <w:divBdr>
                    <w:top w:val="none" w:sz="0" w:space="0" w:color="auto"/>
                    <w:left w:val="none" w:sz="0" w:space="0" w:color="auto"/>
                    <w:bottom w:val="none" w:sz="0" w:space="0" w:color="auto"/>
                    <w:right w:val="none" w:sz="0" w:space="0" w:color="auto"/>
                  </w:divBdr>
                  <w:divsChild>
                    <w:div w:id="2540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11930">
      <w:bodyDiv w:val="1"/>
      <w:marLeft w:val="0"/>
      <w:marRight w:val="0"/>
      <w:marTop w:val="0"/>
      <w:marBottom w:val="0"/>
      <w:divBdr>
        <w:top w:val="none" w:sz="0" w:space="0" w:color="auto"/>
        <w:left w:val="none" w:sz="0" w:space="0" w:color="auto"/>
        <w:bottom w:val="none" w:sz="0" w:space="0" w:color="auto"/>
        <w:right w:val="none" w:sz="0" w:space="0" w:color="auto"/>
      </w:divBdr>
    </w:div>
    <w:div w:id="870535909">
      <w:bodyDiv w:val="1"/>
      <w:marLeft w:val="0"/>
      <w:marRight w:val="0"/>
      <w:marTop w:val="0"/>
      <w:marBottom w:val="0"/>
      <w:divBdr>
        <w:top w:val="none" w:sz="0" w:space="0" w:color="auto"/>
        <w:left w:val="none" w:sz="0" w:space="0" w:color="auto"/>
        <w:bottom w:val="none" w:sz="0" w:space="0" w:color="auto"/>
        <w:right w:val="none" w:sz="0" w:space="0" w:color="auto"/>
      </w:divBdr>
      <w:divsChild>
        <w:div w:id="123039863">
          <w:marLeft w:val="0"/>
          <w:marRight w:val="0"/>
          <w:marTop w:val="0"/>
          <w:marBottom w:val="0"/>
          <w:divBdr>
            <w:top w:val="none" w:sz="0" w:space="0" w:color="auto"/>
            <w:left w:val="none" w:sz="0" w:space="0" w:color="auto"/>
            <w:bottom w:val="none" w:sz="0" w:space="0" w:color="auto"/>
            <w:right w:val="none" w:sz="0" w:space="0" w:color="auto"/>
          </w:divBdr>
          <w:divsChild>
            <w:div w:id="1187057932">
              <w:marLeft w:val="0"/>
              <w:marRight w:val="0"/>
              <w:marTop w:val="0"/>
              <w:marBottom w:val="0"/>
              <w:divBdr>
                <w:top w:val="none" w:sz="0" w:space="0" w:color="auto"/>
                <w:left w:val="none" w:sz="0" w:space="0" w:color="auto"/>
                <w:bottom w:val="none" w:sz="0" w:space="0" w:color="auto"/>
                <w:right w:val="none" w:sz="0" w:space="0" w:color="auto"/>
              </w:divBdr>
              <w:divsChild>
                <w:div w:id="747962413">
                  <w:marLeft w:val="0"/>
                  <w:marRight w:val="0"/>
                  <w:marTop w:val="0"/>
                  <w:marBottom w:val="0"/>
                  <w:divBdr>
                    <w:top w:val="none" w:sz="0" w:space="0" w:color="auto"/>
                    <w:left w:val="none" w:sz="0" w:space="0" w:color="auto"/>
                    <w:bottom w:val="none" w:sz="0" w:space="0" w:color="auto"/>
                    <w:right w:val="none" w:sz="0" w:space="0" w:color="auto"/>
                  </w:divBdr>
                  <w:divsChild>
                    <w:div w:id="399065264">
                      <w:marLeft w:val="0"/>
                      <w:marRight w:val="0"/>
                      <w:marTop w:val="0"/>
                      <w:marBottom w:val="0"/>
                      <w:divBdr>
                        <w:top w:val="none" w:sz="0" w:space="0" w:color="auto"/>
                        <w:left w:val="none" w:sz="0" w:space="0" w:color="auto"/>
                        <w:bottom w:val="none" w:sz="0" w:space="0" w:color="auto"/>
                        <w:right w:val="none" w:sz="0" w:space="0" w:color="auto"/>
                      </w:divBdr>
                      <w:divsChild>
                        <w:div w:id="37513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883068">
      <w:bodyDiv w:val="1"/>
      <w:marLeft w:val="0"/>
      <w:marRight w:val="0"/>
      <w:marTop w:val="0"/>
      <w:marBottom w:val="0"/>
      <w:divBdr>
        <w:top w:val="none" w:sz="0" w:space="0" w:color="auto"/>
        <w:left w:val="none" w:sz="0" w:space="0" w:color="auto"/>
        <w:bottom w:val="none" w:sz="0" w:space="0" w:color="auto"/>
        <w:right w:val="none" w:sz="0" w:space="0" w:color="auto"/>
      </w:divBdr>
    </w:div>
    <w:div w:id="1322155410">
      <w:bodyDiv w:val="1"/>
      <w:marLeft w:val="0"/>
      <w:marRight w:val="0"/>
      <w:marTop w:val="0"/>
      <w:marBottom w:val="0"/>
      <w:divBdr>
        <w:top w:val="none" w:sz="0" w:space="0" w:color="auto"/>
        <w:left w:val="none" w:sz="0" w:space="0" w:color="auto"/>
        <w:bottom w:val="none" w:sz="0" w:space="0" w:color="auto"/>
        <w:right w:val="none" w:sz="0" w:space="0" w:color="auto"/>
      </w:divBdr>
    </w:div>
    <w:div w:id="1434668982">
      <w:bodyDiv w:val="1"/>
      <w:marLeft w:val="0"/>
      <w:marRight w:val="0"/>
      <w:marTop w:val="0"/>
      <w:marBottom w:val="0"/>
      <w:divBdr>
        <w:top w:val="none" w:sz="0" w:space="0" w:color="auto"/>
        <w:left w:val="none" w:sz="0" w:space="0" w:color="auto"/>
        <w:bottom w:val="none" w:sz="0" w:space="0" w:color="auto"/>
        <w:right w:val="none" w:sz="0" w:space="0" w:color="auto"/>
      </w:divBdr>
    </w:div>
    <w:div w:id="1666592117">
      <w:bodyDiv w:val="1"/>
      <w:marLeft w:val="0"/>
      <w:marRight w:val="0"/>
      <w:marTop w:val="0"/>
      <w:marBottom w:val="0"/>
      <w:divBdr>
        <w:top w:val="none" w:sz="0" w:space="0" w:color="auto"/>
        <w:left w:val="none" w:sz="0" w:space="0" w:color="auto"/>
        <w:bottom w:val="none" w:sz="0" w:space="0" w:color="auto"/>
        <w:right w:val="none" w:sz="0" w:space="0" w:color="auto"/>
      </w:divBdr>
      <w:divsChild>
        <w:div w:id="1644235816">
          <w:marLeft w:val="0"/>
          <w:marRight w:val="0"/>
          <w:marTop w:val="0"/>
          <w:marBottom w:val="0"/>
          <w:divBdr>
            <w:top w:val="none" w:sz="0" w:space="0" w:color="auto"/>
            <w:left w:val="none" w:sz="0" w:space="0" w:color="auto"/>
            <w:bottom w:val="none" w:sz="0" w:space="0" w:color="auto"/>
            <w:right w:val="none" w:sz="0" w:space="0" w:color="auto"/>
          </w:divBdr>
          <w:divsChild>
            <w:div w:id="1533108970">
              <w:marLeft w:val="0"/>
              <w:marRight w:val="0"/>
              <w:marTop w:val="0"/>
              <w:marBottom w:val="0"/>
              <w:divBdr>
                <w:top w:val="none" w:sz="0" w:space="0" w:color="auto"/>
                <w:left w:val="none" w:sz="0" w:space="0" w:color="auto"/>
                <w:bottom w:val="none" w:sz="0" w:space="0" w:color="auto"/>
                <w:right w:val="none" w:sz="0" w:space="0" w:color="auto"/>
              </w:divBdr>
              <w:divsChild>
                <w:div w:id="854538009">
                  <w:marLeft w:val="0"/>
                  <w:marRight w:val="0"/>
                  <w:marTop w:val="0"/>
                  <w:marBottom w:val="0"/>
                  <w:divBdr>
                    <w:top w:val="none" w:sz="0" w:space="0" w:color="auto"/>
                    <w:left w:val="none" w:sz="0" w:space="0" w:color="auto"/>
                    <w:bottom w:val="none" w:sz="0" w:space="0" w:color="auto"/>
                    <w:right w:val="none" w:sz="0" w:space="0" w:color="auto"/>
                  </w:divBdr>
                  <w:divsChild>
                    <w:div w:id="473568559">
                      <w:marLeft w:val="0"/>
                      <w:marRight w:val="0"/>
                      <w:marTop w:val="0"/>
                      <w:marBottom w:val="0"/>
                      <w:divBdr>
                        <w:top w:val="none" w:sz="0" w:space="0" w:color="auto"/>
                        <w:left w:val="none" w:sz="0" w:space="0" w:color="auto"/>
                        <w:bottom w:val="none" w:sz="0" w:space="0" w:color="auto"/>
                        <w:right w:val="none" w:sz="0" w:space="0" w:color="auto"/>
                      </w:divBdr>
                      <w:divsChild>
                        <w:div w:id="692146913">
                          <w:marLeft w:val="0"/>
                          <w:marRight w:val="0"/>
                          <w:marTop w:val="0"/>
                          <w:marBottom w:val="0"/>
                          <w:divBdr>
                            <w:top w:val="none" w:sz="0" w:space="0" w:color="auto"/>
                            <w:left w:val="none" w:sz="0" w:space="0" w:color="auto"/>
                            <w:bottom w:val="none" w:sz="0" w:space="0" w:color="auto"/>
                            <w:right w:val="none" w:sz="0" w:space="0" w:color="auto"/>
                          </w:divBdr>
                          <w:divsChild>
                            <w:div w:id="1259408169">
                              <w:marLeft w:val="0"/>
                              <w:marRight w:val="0"/>
                              <w:marTop w:val="0"/>
                              <w:marBottom w:val="0"/>
                              <w:divBdr>
                                <w:top w:val="none" w:sz="0" w:space="0" w:color="auto"/>
                                <w:left w:val="none" w:sz="0" w:space="0" w:color="auto"/>
                                <w:bottom w:val="none" w:sz="0" w:space="0" w:color="auto"/>
                                <w:right w:val="none" w:sz="0" w:space="0" w:color="auto"/>
                              </w:divBdr>
                              <w:divsChild>
                                <w:div w:id="714962404">
                                  <w:marLeft w:val="0"/>
                                  <w:marRight w:val="0"/>
                                  <w:marTop w:val="0"/>
                                  <w:marBottom w:val="0"/>
                                  <w:divBdr>
                                    <w:top w:val="none" w:sz="0" w:space="0" w:color="auto"/>
                                    <w:left w:val="none" w:sz="0" w:space="0" w:color="auto"/>
                                    <w:bottom w:val="none" w:sz="0" w:space="0" w:color="auto"/>
                                    <w:right w:val="none" w:sz="0" w:space="0" w:color="auto"/>
                                  </w:divBdr>
                                  <w:divsChild>
                                    <w:div w:id="1323310160">
                                      <w:marLeft w:val="0"/>
                                      <w:marRight w:val="0"/>
                                      <w:marTop w:val="0"/>
                                      <w:marBottom w:val="0"/>
                                      <w:divBdr>
                                        <w:top w:val="none" w:sz="0" w:space="0" w:color="auto"/>
                                        <w:left w:val="none" w:sz="0" w:space="0" w:color="auto"/>
                                        <w:bottom w:val="none" w:sz="0" w:space="0" w:color="auto"/>
                                        <w:right w:val="none" w:sz="0" w:space="0" w:color="auto"/>
                                      </w:divBdr>
                                      <w:divsChild>
                                        <w:div w:id="2008701974">
                                          <w:marLeft w:val="0"/>
                                          <w:marRight w:val="0"/>
                                          <w:marTop w:val="0"/>
                                          <w:marBottom w:val="0"/>
                                          <w:divBdr>
                                            <w:top w:val="none" w:sz="0" w:space="0" w:color="auto"/>
                                            <w:left w:val="none" w:sz="0" w:space="0" w:color="auto"/>
                                            <w:bottom w:val="none" w:sz="0" w:space="0" w:color="auto"/>
                                            <w:right w:val="none" w:sz="0" w:space="0" w:color="auto"/>
                                          </w:divBdr>
                                          <w:divsChild>
                                            <w:div w:id="1677534641">
                                              <w:marLeft w:val="0"/>
                                              <w:marRight w:val="0"/>
                                              <w:marTop w:val="0"/>
                                              <w:marBottom w:val="0"/>
                                              <w:divBdr>
                                                <w:top w:val="none" w:sz="0" w:space="0" w:color="auto"/>
                                                <w:left w:val="none" w:sz="0" w:space="0" w:color="auto"/>
                                                <w:bottom w:val="none" w:sz="0" w:space="0" w:color="auto"/>
                                                <w:right w:val="none" w:sz="0" w:space="0" w:color="auto"/>
                                              </w:divBdr>
                                              <w:divsChild>
                                                <w:div w:id="1945988977">
                                                  <w:marLeft w:val="0"/>
                                                  <w:marRight w:val="0"/>
                                                  <w:marTop w:val="0"/>
                                                  <w:marBottom w:val="0"/>
                                                  <w:divBdr>
                                                    <w:top w:val="none" w:sz="0" w:space="0" w:color="auto"/>
                                                    <w:left w:val="none" w:sz="0" w:space="0" w:color="auto"/>
                                                    <w:bottom w:val="none" w:sz="0" w:space="0" w:color="auto"/>
                                                    <w:right w:val="none" w:sz="0" w:space="0" w:color="auto"/>
                                                  </w:divBdr>
                                                  <w:divsChild>
                                                    <w:div w:id="183440058">
                                                      <w:marLeft w:val="0"/>
                                                      <w:marRight w:val="0"/>
                                                      <w:marTop w:val="0"/>
                                                      <w:marBottom w:val="0"/>
                                                      <w:divBdr>
                                                        <w:top w:val="none" w:sz="0" w:space="0" w:color="auto"/>
                                                        <w:left w:val="none" w:sz="0" w:space="0" w:color="auto"/>
                                                        <w:bottom w:val="none" w:sz="0" w:space="0" w:color="auto"/>
                                                        <w:right w:val="none" w:sz="0" w:space="0" w:color="auto"/>
                                                      </w:divBdr>
                                                      <w:divsChild>
                                                        <w:div w:id="537661758">
                                                          <w:marLeft w:val="0"/>
                                                          <w:marRight w:val="0"/>
                                                          <w:marTop w:val="0"/>
                                                          <w:marBottom w:val="0"/>
                                                          <w:divBdr>
                                                            <w:top w:val="none" w:sz="0" w:space="0" w:color="auto"/>
                                                            <w:left w:val="none" w:sz="0" w:space="0" w:color="auto"/>
                                                            <w:bottom w:val="none" w:sz="0" w:space="0" w:color="auto"/>
                                                            <w:right w:val="none" w:sz="0" w:space="0" w:color="auto"/>
                                                          </w:divBdr>
                                                          <w:divsChild>
                                                            <w:div w:id="2031448810">
                                                              <w:marLeft w:val="0"/>
                                                              <w:marRight w:val="0"/>
                                                              <w:marTop w:val="0"/>
                                                              <w:marBottom w:val="0"/>
                                                              <w:divBdr>
                                                                <w:top w:val="none" w:sz="0" w:space="0" w:color="auto"/>
                                                                <w:left w:val="none" w:sz="0" w:space="0" w:color="auto"/>
                                                                <w:bottom w:val="none" w:sz="0" w:space="0" w:color="auto"/>
                                                                <w:right w:val="none" w:sz="0" w:space="0" w:color="auto"/>
                                                              </w:divBdr>
                                                              <w:divsChild>
                                                                <w:div w:id="1320354085">
                                                                  <w:marLeft w:val="0"/>
                                                                  <w:marRight w:val="0"/>
                                                                  <w:marTop w:val="0"/>
                                                                  <w:marBottom w:val="0"/>
                                                                  <w:divBdr>
                                                                    <w:top w:val="none" w:sz="0" w:space="0" w:color="auto"/>
                                                                    <w:left w:val="none" w:sz="0" w:space="0" w:color="auto"/>
                                                                    <w:bottom w:val="none" w:sz="0" w:space="0" w:color="auto"/>
                                                                    <w:right w:val="none" w:sz="0" w:space="0" w:color="auto"/>
                                                                  </w:divBdr>
                                                                  <w:divsChild>
                                                                    <w:div w:id="2796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0464399">
      <w:bodyDiv w:val="1"/>
      <w:marLeft w:val="0"/>
      <w:marRight w:val="0"/>
      <w:marTop w:val="0"/>
      <w:marBottom w:val="0"/>
      <w:divBdr>
        <w:top w:val="none" w:sz="0" w:space="0" w:color="auto"/>
        <w:left w:val="none" w:sz="0" w:space="0" w:color="auto"/>
        <w:bottom w:val="none" w:sz="0" w:space="0" w:color="auto"/>
        <w:right w:val="none" w:sz="0" w:space="0" w:color="auto"/>
      </w:divBdr>
      <w:divsChild>
        <w:div w:id="1557661299">
          <w:marLeft w:val="0"/>
          <w:marRight w:val="0"/>
          <w:marTop w:val="0"/>
          <w:marBottom w:val="0"/>
          <w:divBdr>
            <w:top w:val="none" w:sz="0" w:space="0" w:color="auto"/>
            <w:left w:val="none" w:sz="0" w:space="0" w:color="auto"/>
            <w:bottom w:val="none" w:sz="0" w:space="0" w:color="auto"/>
            <w:right w:val="none" w:sz="0" w:space="0" w:color="auto"/>
          </w:divBdr>
          <w:divsChild>
            <w:div w:id="1600722090">
              <w:marLeft w:val="0"/>
              <w:marRight w:val="0"/>
              <w:marTop w:val="0"/>
              <w:marBottom w:val="0"/>
              <w:divBdr>
                <w:top w:val="none" w:sz="0" w:space="0" w:color="auto"/>
                <w:left w:val="none" w:sz="0" w:space="0" w:color="auto"/>
                <w:bottom w:val="none" w:sz="0" w:space="0" w:color="auto"/>
                <w:right w:val="none" w:sz="0" w:space="0" w:color="auto"/>
              </w:divBdr>
              <w:divsChild>
                <w:div w:id="1114397781">
                  <w:marLeft w:val="0"/>
                  <w:marRight w:val="0"/>
                  <w:marTop w:val="0"/>
                  <w:marBottom w:val="0"/>
                  <w:divBdr>
                    <w:top w:val="none" w:sz="0" w:space="0" w:color="auto"/>
                    <w:left w:val="none" w:sz="0" w:space="0" w:color="auto"/>
                    <w:bottom w:val="none" w:sz="0" w:space="0" w:color="auto"/>
                    <w:right w:val="none" w:sz="0" w:space="0" w:color="auto"/>
                  </w:divBdr>
                  <w:divsChild>
                    <w:div w:id="376781736">
                      <w:marLeft w:val="0"/>
                      <w:marRight w:val="0"/>
                      <w:marTop w:val="0"/>
                      <w:marBottom w:val="0"/>
                      <w:divBdr>
                        <w:top w:val="none" w:sz="0" w:space="0" w:color="auto"/>
                        <w:left w:val="none" w:sz="0" w:space="0" w:color="auto"/>
                        <w:bottom w:val="none" w:sz="0" w:space="0" w:color="auto"/>
                        <w:right w:val="none" w:sz="0" w:space="0" w:color="auto"/>
                      </w:divBdr>
                      <w:divsChild>
                        <w:div w:id="72680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69505">
      <w:bodyDiv w:val="1"/>
      <w:marLeft w:val="0"/>
      <w:marRight w:val="0"/>
      <w:marTop w:val="0"/>
      <w:marBottom w:val="0"/>
      <w:divBdr>
        <w:top w:val="none" w:sz="0" w:space="0" w:color="auto"/>
        <w:left w:val="none" w:sz="0" w:space="0" w:color="auto"/>
        <w:bottom w:val="none" w:sz="0" w:space="0" w:color="auto"/>
        <w:right w:val="none" w:sz="0" w:space="0" w:color="auto"/>
      </w:divBdr>
    </w:div>
    <w:div w:id="2046446556">
      <w:bodyDiv w:val="1"/>
      <w:marLeft w:val="0"/>
      <w:marRight w:val="0"/>
      <w:marTop w:val="0"/>
      <w:marBottom w:val="0"/>
      <w:divBdr>
        <w:top w:val="none" w:sz="0" w:space="0" w:color="auto"/>
        <w:left w:val="none" w:sz="0" w:space="0" w:color="auto"/>
        <w:bottom w:val="none" w:sz="0" w:space="0" w:color="auto"/>
        <w:right w:val="none" w:sz="0" w:space="0" w:color="auto"/>
      </w:divBdr>
    </w:div>
    <w:div w:id="2067290090">
      <w:bodyDiv w:val="1"/>
      <w:marLeft w:val="0"/>
      <w:marRight w:val="0"/>
      <w:marTop w:val="0"/>
      <w:marBottom w:val="0"/>
      <w:divBdr>
        <w:top w:val="none" w:sz="0" w:space="0" w:color="auto"/>
        <w:left w:val="none" w:sz="0" w:space="0" w:color="auto"/>
        <w:bottom w:val="none" w:sz="0" w:space="0" w:color="auto"/>
        <w:right w:val="none" w:sz="0" w:space="0" w:color="auto"/>
      </w:divBdr>
      <w:divsChild>
        <w:div w:id="1823498400">
          <w:marLeft w:val="0"/>
          <w:marRight w:val="0"/>
          <w:marTop w:val="0"/>
          <w:marBottom w:val="0"/>
          <w:divBdr>
            <w:top w:val="none" w:sz="0" w:space="0" w:color="auto"/>
            <w:left w:val="none" w:sz="0" w:space="0" w:color="auto"/>
            <w:bottom w:val="none" w:sz="0" w:space="0" w:color="auto"/>
            <w:right w:val="none" w:sz="0" w:space="0" w:color="auto"/>
          </w:divBdr>
          <w:divsChild>
            <w:div w:id="1896963215">
              <w:marLeft w:val="0"/>
              <w:marRight w:val="0"/>
              <w:marTop w:val="0"/>
              <w:marBottom w:val="0"/>
              <w:divBdr>
                <w:top w:val="none" w:sz="0" w:space="0" w:color="auto"/>
                <w:left w:val="none" w:sz="0" w:space="0" w:color="auto"/>
                <w:bottom w:val="none" w:sz="0" w:space="0" w:color="auto"/>
                <w:right w:val="none" w:sz="0" w:space="0" w:color="auto"/>
              </w:divBdr>
              <w:divsChild>
                <w:div w:id="62457666">
                  <w:marLeft w:val="0"/>
                  <w:marRight w:val="0"/>
                  <w:marTop w:val="0"/>
                  <w:marBottom w:val="0"/>
                  <w:divBdr>
                    <w:top w:val="none" w:sz="0" w:space="0" w:color="auto"/>
                    <w:left w:val="none" w:sz="0" w:space="0" w:color="auto"/>
                    <w:bottom w:val="none" w:sz="0" w:space="0" w:color="auto"/>
                    <w:right w:val="none" w:sz="0" w:space="0" w:color="auto"/>
                  </w:divBdr>
                  <w:divsChild>
                    <w:div w:id="2046130568">
                      <w:marLeft w:val="0"/>
                      <w:marRight w:val="0"/>
                      <w:marTop w:val="0"/>
                      <w:marBottom w:val="0"/>
                      <w:divBdr>
                        <w:top w:val="none" w:sz="0" w:space="0" w:color="auto"/>
                        <w:left w:val="none" w:sz="0" w:space="0" w:color="auto"/>
                        <w:bottom w:val="none" w:sz="0" w:space="0" w:color="auto"/>
                        <w:right w:val="none" w:sz="0" w:space="0" w:color="auto"/>
                      </w:divBdr>
                      <w:divsChild>
                        <w:div w:id="9649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uicar.com/education/" TargetMode="External"/><Relationship Id="rId21" Type="http://schemas.openxmlformats.org/officeDocument/2006/relationships/hyperlink" Target="https://www.theguardian.com/environment/2012/mar/29/crop-pesticides-honeybee-decline" TargetMode="External"/><Relationship Id="rId42" Type="http://schemas.openxmlformats.org/officeDocument/2006/relationships/hyperlink" Target="http://www.idyllwildarts.org/page.cfm?p=849" TargetMode="External"/><Relationship Id="rId47" Type="http://schemas.openxmlformats.org/officeDocument/2006/relationships/hyperlink" Target="http://www.artic.edu/aic/education/CC/" TargetMode="External"/><Relationship Id="rId63" Type="http://schemas.openxmlformats.org/officeDocument/2006/relationships/image" Target="media/image19.jpg"/><Relationship Id="rId68" Type="http://schemas.openxmlformats.org/officeDocument/2006/relationships/image" Target="media/image21.png"/><Relationship Id="rId84" Type="http://schemas.openxmlformats.org/officeDocument/2006/relationships/hyperlink" Target="http://www.theartstory.org/movement-bauhaus-artworks.htm" TargetMode="External"/><Relationship Id="rId89" Type="http://schemas.openxmlformats.org/officeDocument/2006/relationships/hyperlink" Target="http://www.exploratorium.edu/snacks/resonant-rings" TargetMode="External"/><Relationship Id="rId16" Type="http://schemas.openxmlformats.org/officeDocument/2006/relationships/hyperlink" Target="http://www.animateit.org.uk/bees/home" TargetMode="External"/><Relationship Id="rId11" Type="http://schemas.openxmlformats.org/officeDocument/2006/relationships/hyperlink" Target="http://www.coastalkingdom.com/episodes/the-salt-marsh" TargetMode="External"/><Relationship Id="rId32" Type="http://schemas.openxmlformats.org/officeDocument/2006/relationships/hyperlink" Target="http://www.vam.ac.uk" TargetMode="External"/><Relationship Id="rId37" Type="http://schemas.openxmlformats.org/officeDocument/2006/relationships/hyperlink" Target="https://www.awesomestories.com/asset/view/Beatrix-Potter-The-World-of-Peter-Rabbit-Part-1" TargetMode="External"/><Relationship Id="rId53" Type="http://schemas.openxmlformats.org/officeDocument/2006/relationships/image" Target="media/image13.png"/><Relationship Id="rId58" Type="http://schemas.openxmlformats.org/officeDocument/2006/relationships/hyperlink" Target="http://www.bing.com/videos/search?q=you+tube+million+dollar+duck+stamp&amp;view=detail&amp;mid=C20EE14C2FB039E79DA5C20EE14C2FB039E79DA5&amp;FORM=VIRE" TargetMode="External"/><Relationship Id="rId74" Type="http://schemas.openxmlformats.org/officeDocument/2006/relationships/hyperlink" Target="http://flwright.org/" TargetMode="External"/><Relationship Id="rId79" Type="http://schemas.openxmlformats.org/officeDocument/2006/relationships/hyperlink" Target="http://www.pbs.org/wnet/americanmasters/i-m-pei-building-china-modern/1542/"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www.npr.org/2010/01/14/122547242/haitis-buildings-werent-fit-to-withstand-quakes" TargetMode="External"/><Relationship Id="rId95" Type="http://schemas.openxmlformats.org/officeDocument/2006/relationships/hyperlink" Target="http://www.coastalkingdom.com/episodes/the-salt-marsh" TargetMode="External"/><Relationship Id="rId22" Type="http://schemas.openxmlformats.org/officeDocument/2006/relationships/image" Target="media/image3.png"/><Relationship Id="rId27" Type="http://schemas.openxmlformats.org/officeDocument/2006/relationships/image" Target="media/image4.jpeg"/><Relationship Id="rId43" Type="http://schemas.openxmlformats.org/officeDocument/2006/relationships/hyperlink" Target="http://www.scgsah.org/dance.php" TargetMode="External"/><Relationship Id="rId48" Type="http://schemas.openxmlformats.org/officeDocument/2006/relationships/image" Target="media/image10.tmp"/><Relationship Id="rId64" Type="http://schemas.openxmlformats.org/officeDocument/2006/relationships/hyperlink" Target="http://www.amysillman.com/pages/exhibitions.php" TargetMode="External"/><Relationship Id="rId69" Type="http://schemas.openxmlformats.org/officeDocument/2006/relationships/image" Target="media/image22.png"/><Relationship Id="rId80" Type="http://schemas.openxmlformats.org/officeDocument/2006/relationships/image" Target="media/image26.png"/><Relationship Id="rId85" Type="http://schemas.openxmlformats.org/officeDocument/2006/relationships/image" Target="media/image29.png"/><Relationship Id="rId12" Type="http://schemas.openxmlformats.org/officeDocument/2006/relationships/hyperlink" Target="http://www.exploratorium.edu/snacks/resonant-rings" TargetMode="External"/><Relationship Id="rId17" Type="http://schemas.openxmlformats.org/officeDocument/2006/relationships/hyperlink" Target="https://www.at-bristol.org.uk/bees" TargetMode="External"/><Relationship Id="rId25" Type="http://schemas.openxmlformats.org/officeDocument/2006/relationships/hyperlink" Target="http://www.gvltec.edu/Michelin-scholars/" TargetMode="External"/><Relationship Id="rId33" Type="http://schemas.openxmlformats.org/officeDocument/2006/relationships/hyperlink" Target="http://www.vam.ac.uk/content/articles/b/beatrix-potter-the-art-of-illustrating/" TargetMode="External"/><Relationship Id="rId38" Type="http://schemas.openxmlformats.org/officeDocument/2006/relationships/hyperlink" Target="http://www.vam.ac.uk/content/articles/b/beatrix-potter-the-art-of-illustrating/" TargetMode="External"/><Relationship Id="rId46" Type="http://schemas.openxmlformats.org/officeDocument/2006/relationships/image" Target="media/image9.tmp"/><Relationship Id="rId59" Type="http://schemas.openxmlformats.org/officeDocument/2006/relationships/image" Target="media/image16.png"/><Relationship Id="rId67" Type="http://schemas.openxmlformats.org/officeDocument/2006/relationships/hyperlink" Target="https://www.youtube.com/watch?v=Gt1_BgCN6lU" TargetMode="External"/><Relationship Id="rId103" Type="http://schemas.openxmlformats.org/officeDocument/2006/relationships/theme" Target="theme/theme1.xml"/><Relationship Id="rId20" Type="http://schemas.openxmlformats.org/officeDocument/2006/relationships/image" Target="media/image2.tmp"/><Relationship Id="rId41" Type="http://schemas.openxmlformats.org/officeDocument/2006/relationships/hyperlink" Target="http://www.bing.com/videos/search?q=royal+ballet+students+videos&amp;view=detail&amp;mid=5BC04C3FC66B2FD1D6C45BC04C3FC66B2FD1D6C4&amp;FORM=VIRE" TargetMode="External"/><Relationship Id="rId54" Type="http://schemas.openxmlformats.org/officeDocument/2006/relationships/hyperlink" Target="https://www.youtube.com/watch?v=2aUFB9hQncQ" TargetMode="External"/><Relationship Id="rId62" Type="http://schemas.openxmlformats.org/officeDocument/2006/relationships/image" Target="media/image18.jpg"/><Relationship Id="rId70" Type="http://schemas.openxmlformats.org/officeDocument/2006/relationships/hyperlink" Target="https://www.youtube.com/watch?v=34tJ7JAjSW0" TargetMode="External"/><Relationship Id="rId75" Type="http://schemas.openxmlformats.org/officeDocument/2006/relationships/image" Target="media/image24.png"/><Relationship Id="rId83" Type="http://schemas.openxmlformats.org/officeDocument/2006/relationships/hyperlink" Target="https://www.youtube.com/watch?v=K_YZbp-MmEo" TargetMode="External"/><Relationship Id="rId88" Type="http://schemas.openxmlformats.org/officeDocument/2006/relationships/image" Target="media/image31.tmp"/><Relationship Id="rId91" Type="http://schemas.openxmlformats.org/officeDocument/2006/relationships/image" Target="media/image32.tmp"/><Relationship Id="rId96" Type="http://schemas.openxmlformats.org/officeDocument/2006/relationships/hyperlink" Target="http://www.pbs.org/wgbh/americanexperience/features/photo-gallery/hoove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witter.com/countrybeehive" TargetMode="External"/><Relationship Id="rId23" Type="http://schemas.openxmlformats.org/officeDocument/2006/relationships/hyperlink" Target="https://www.bmwusfactory.com/wp-content/uploads/2015/01/Scholar_Flyer_2016-Approved.pdf" TargetMode="External"/><Relationship Id="rId28" Type="http://schemas.openxmlformats.org/officeDocument/2006/relationships/hyperlink" Target="https://youtu.be/5Ar0ILyjkB8?list=PLzIRcL2rgOD-jQpFKTESf2eKpe_BKWK5b" TargetMode="External"/><Relationship Id="rId36" Type="http://schemas.openxmlformats.org/officeDocument/2006/relationships/hyperlink" Target="https://www.awesomestories.com/media/user/5946e474d1.mp4" TargetMode="External"/><Relationship Id="rId49" Type="http://schemas.openxmlformats.org/officeDocument/2006/relationships/hyperlink" Target="http://www.getty.edu/art/exhibitions/prismatic/audio_00025001.html" TargetMode="External"/><Relationship Id="rId57" Type="http://schemas.openxmlformats.org/officeDocument/2006/relationships/image" Target="media/image15.png"/><Relationship Id="rId10" Type="http://schemas.openxmlformats.org/officeDocument/2006/relationships/hyperlink" Target="https://youtu.be/H0jqosCHJeg" TargetMode="External"/><Relationship Id="rId31" Type="http://schemas.openxmlformats.org/officeDocument/2006/relationships/image" Target="media/image5.tmp"/><Relationship Id="rId44" Type="http://schemas.openxmlformats.org/officeDocument/2006/relationships/hyperlink" Target="https://artsedge.kennedy-center.org/students/features/gear/pointe-shoe" TargetMode="External"/><Relationship Id="rId52" Type="http://schemas.openxmlformats.org/officeDocument/2006/relationships/image" Target="media/image12.png"/><Relationship Id="rId60" Type="http://schemas.openxmlformats.org/officeDocument/2006/relationships/image" Target="media/image17.tmp"/><Relationship Id="rId65" Type="http://schemas.openxmlformats.org/officeDocument/2006/relationships/image" Target="media/image20.png"/><Relationship Id="rId73" Type="http://schemas.openxmlformats.org/officeDocument/2006/relationships/hyperlink" Target="http://www.smithsonianmag.com/history/the-triumph-of-frank-lloyd-wright-132535844/" TargetMode="External"/><Relationship Id="rId78" Type="http://schemas.openxmlformats.org/officeDocument/2006/relationships/hyperlink" Target="https://www.youtube.com/watch?v=xV-AfP1uDNk" TargetMode="External"/><Relationship Id="rId81" Type="http://schemas.openxmlformats.org/officeDocument/2006/relationships/image" Target="media/image27.tmp"/><Relationship Id="rId86" Type="http://schemas.openxmlformats.org/officeDocument/2006/relationships/image" Target="media/image30.tmp"/><Relationship Id="rId94" Type="http://schemas.openxmlformats.org/officeDocument/2006/relationships/hyperlink" Target="http://www.pbs.org/wgbh/americanexperience/features/general-article/hoover-workers-strike/" TargetMode="External"/><Relationship Id="rId99" Type="http://schemas.openxmlformats.org/officeDocument/2006/relationships/image" Target="media/image33.jpeg"/><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youtu.be/pvAsqPbz9Ro" TargetMode="External"/><Relationship Id="rId13" Type="http://schemas.openxmlformats.org/officeDocument/2006/relationships/hyperlink" Target="http://www.npr.org/2010/01/14/122547242/haitis-buildings-werent-fit-to-withstand-quakes" TargetMode="External"/><Relationship Id="rId18" Type="http://schemas.openxmlformats.org/officeDocument/2006/relationships/hyperlink" Target="http://www.beebristol.org/" TargetMode="External"/><Relationship Id="rId39" Type="http://schemas.openxmlformats.org/officeDocument/2006/relationships/image" Target="media/image6.tmp"/><Relationship Id="rId34" Type="http://schemas.openxmlformats.org/officeDocument/2006/relationships/hyperlink" Target="http://www.peterrabbit.com/adults/" TargetMode="External"/><Relationship Id="rId50" Type="http://schemas.openxmlformats.org/officeDocument/2006/relationships/image" Target="media/image11.tmp"/><Relationship Id="rId55" Type="http://schemas.openxmlformats.org/officeDocument/2006/relationships/image" Target="media/image14.tmp"/><Relationship Id="rId76" Type="http://schemas.openxmlformats.org/officeDocument/2006/relationships/image" Target="media/image25.jpg"/><Relationship Id="rId97" Type="http://schemas.openxmlformats.org/officeDocument/2006/relationships/hyperlink" Target="http://www.pbs.org/wgbh/americanexperience/films/hoover/player/" TargetMode="External"/><Relationship Id="rId7" Type="http://schemas.openxmlformats.org/officeDocument/2006/relationships/image" Target="media/image1.jpeg"/><Relationship Id="rId71" Type="http://schemas.openxmlformats.org/officeDocument/2006/relationships/hyperlink" Target="https://www.ted.com/talks/frank_gehry_asks_then_what" TargetMode="External"/><Relationship Id="rId92" Type="http://schemas.openxmlformats.org/officeDocument/2006/relationships/hyperlink" Target="http://www.pbs.org/wgbh/americanexperience/features/biography/hoover-president-hoover/" TargetMode="External"/><Relationship Id="rId2" Type="http://schemas.openxmlformats.org/officeDocument/2006/relationships/styles" Target="styles.xml"/><Relationship Id="rId29" Type="http://schemas.openxmlformats.org/officeDocument/2006/relationships/hyperlink" Target="http://cuicardeeporange.com/project/do6" TargetMode="External"/><Relationship Id="rId24" Type="http://schemas.openxmlformats.org/officeDocument/2006/relationships/hyperlink" Target="file:///C:/Users/wlb8839/Downloads/Michelin%20Scholarfinal%20ARchecked.pdf" TargetMode="External"/><Relationship Id="rId40" Type="http://schemas.openxmlformats.org/officeDocument/2006/relationships/image" Target="media/image7.tmp"/><Relationship Id="rId45" Type="http://schemas.openxmlformats.org/officeDocument/2006/relationships/image" Target="media/image8.tmp"/><Relationship Id="rId66" Type="http://schemas.openxmlformats.org/officeDocument/2006/relationships/hyperlink" Target="https://www.dexigner.com/news/24459" TargetMode="External"/><Relationship Id="rId87" Type="http://schemas.openxmlformats.org/officeDocument/2006/relationships/hyperlink" Target="https://www.houzz.com/ideabooks/15709218/list/roots-of-style-midcentury-modern-design" TargetMode="External"/><Relationship Id="rId61" Type="http://schemas.openxmlformats.org/officeDocument/2006/relationships/hyperlink" Target="https://scratch.mit.edu/" TargetMode="External"/><Relationship Id="rId82" Type="http://schemas.openxmlformats.org/officeDocument/2006/relationships/image" Target="media/image28.tmp"/><Relationship Id="rId19" Type="http://schemas.openxmlformats.org/officeDocument/2006/relationships/hyperlink" Target="http://www.beebristol.org/conservation" TargetMode="External"/><Relationship Id="rId14" Type="http://schemas.openxmlformats.org/officeDocument/2006/relationships/hyperlink" Target="https://twitter.com/citybeehive" TargetMode="External"/><Relationship Id="rId30" Type="http://schemas.openxmlformats.org/officeDocument/2006/relationships/hyperlink" Target="https://www.khanacademy.org/humanities/art-1010/pop/v/andy-warhol-campbell-s-soup-cans-why-is-this-art" TargetMode="External"/><Relationship Id="rId35" Type="http://schemas.openxmlformats.org/officeDocument/2006/relationships/hyperlink" Target="http://www.peterrabbit.com/about-beatrix-potter/" TargetMode="External"/><Relationship Id="rId56" Type="http://schemas.openxmlformats.org/officeDocument/2006/relationships/hyperlink" Target="https://www.youtube.com/watch?v=6mp-fBJNQmU" TargetMode="External"/><Relationship Id="rId77" Type="http://schemas.openxmlformats.org/officeDocument/2006/relationships/hyperlink" Target="http://www.biography.com/people/im-pei-9436323" TargetMode="External"/><Relationship Id="rId100" Type="http://schemas.openxmlformats.org/officeDocument/2006/relationships/hyperlink" Target="http://www.cnn.com/2013/07/04/travel/engineering-feats/" TargetMode="External"/><Relationship Id="rId8" Type="http://schemas.openxmlformats.org/officeDocument/2006/relationships/hyperlink" Target="http://www.iste.org/standards/standards/for-students-2016" TargetMode="External"/><Relationship Id="rId51" Type="http://schemas.openxmlformats.org/officeDocument/2006/relationships/hyperlink" Target="http://www.getty.edu/art/exhibitions/geometry/timeline.html" TargetMode="External"/><Relationship Id="rId72" Type="http://schemas.openxmlformats.org/officeDocument/2006/relationships/image" Target="media/image23.png"/><Relationship Id="rId93" Type="http://schemas.openxmlformats.org/officeDocument/2006/relationships/hyperlink" Target="http://www.pbs.org/wgbh/americanexperience/features/general-article/dustbowl-great-depression/" TargetMode="External"/><Relationship Id="rId98" Type="http://schemas.openxmlformats.org/officeDocument/2006/relationships/hyperlink" Target="http://www.pbs.org/wgbh/amex/dday/index.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799</TotalTime>
  <Pages>15</Pages>
  <Words>6406</Words>
  <Characters>36518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Blanchard-Creason, Wendy L</dc:creator>
  <cp:keywords/>
  <dc:description/>
  <cp:lastModifiedBy>Blanchard-Creason, Wendy L</cp:lastModifiedBy>
  <cp:revision>145</cp:revision>
  <cp:lastPrinted>2016-09-30T12:28:00Z</cp:lastPrinted>
  <dcterms:created xsi:type="dcterms:W3CDTF">2017-01-25T22:43:00Z</dcterms:created>
  <dcterms:modified xsi:type="dcterms:W3CDTF">2017-02-22T19:19:00Z</dcterms:modified>
</cp:coreProperties>
</file>